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B7" w:rsidRPr="007B71B7" w:rsidRDefault="008F4AB7" w:rsidP="008F4AB7">
      <w:pPr>
        <w:widowControl w:val="0"/>
        <w:autoSpaceDE w:val="0"/>
        <w:autoSpaceDN w:val="0"/>
        <w:adjustRightInd w:val="0"/>
        <w:spacing w:before="120"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7B71B7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казённое </w:t>
      </w:r>
      <w:r w:rsidRPr="007B71B7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8F4AB7" w:rsidRPr="007B71B7" w:rsidRDefault="008F4AB7" w:rsidP="008F4AB7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71B7">
        <w:rPr>
          <w:rFonts w:ascii="Times New Roman" w:hAnsi="Times New Roman"/>
          <w:sz w:val="28"/>
          <w:szCs w:val="28"/>
        </w:rPr>
        <w:t>Морозовская средняя общеобразовательная школа</w:t>
      </w:r>
    </w:p>
    <w:p w:rsidR="008F4AB7" w:rsidRDefault="008F4AB7" w:rsidP="008F4AB7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71B7">
        <w:rPr>
          <w:rFonts w:ascii="Times New Roman" w:hAnsi="Times New Roman"/>
          <w:sz w:val="28"/>
          <w:szCs w:val="28"/>
        </w:rPr>
        <w:t>Россошанского муниципального района</w:t>
      </w:r>
    </w:p>
    <w:p w:rsidR="008F4AB7" w:rsidRDefault="008F4AB7" w:rsidP="008F4AB7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</w:t>
      </w:r>
    </w:p>
    <w:p w:rsidR="008F4AB7" w:rsidRPr="007B71B7" w:rsidRDefault="008F4AB7" w:rsidP="008F4AB7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AB7" w:rsidRDefault="008F4AB7" w:rsidP="008F4AB7">
      <w:pPr>
        <w:spacing w:after="0" w:line="240" w:lineRule="auto"/>
        <w:rPr>
          <w:rFonts w:ascii="Times New Roman" w:hAnsi="Times New Roman"/>
          <w:bCs/>
          <w:color w:val="444444"/>
          <w:sz w:val="24"/>
          <w:szCs w:val="24"/>
        </w:rPr>
      </w:pPr>
      <w:r>
        <w:rPr>
          <w:rFonts w:ascii="Times New Roman" w:hAnsi="Times New Roman"/>
          <w:bCs/>
          <w:color w:val="444444"/>
          <w:sz w:val="24"/>
          <w:szCs w:val="24"/>
        </w:rPr>
        <w:t>«Рассмотрен</w:t>
      </w:r>
      <w:r w:rsidRPr="00C640AF">
        <w:rPr>
          <w:rFonts w:ascii="Times New Roman" w:hAnsi="Times New Roman"/>
          <w:bCs/>
          <w:color w:val="444444"/>
          <w:sz w:val="24"/>
          <w:szCs w:val="24"/>
        </w:rPr>
        <w:t>о</w:t>
      </w:r>
      <w:r>
        <w:rPr>
          <w:rFonts w:ascii="Times New Roman" w:hAnsi="Times New Roman"/>
          <w:bCs/>
          <w:color w:val="444444"/>
          <w:sz w:val="24"/>
          <w:szCs w:val="24"/>
        </w:rPr>
        <w:t xml:space="preserve">»                                  «Согласовано»                              «Утверждаю»                                             </w:t>
      </w:r>
    </w:p>
    <w:p w:rsidR="008F4AB7" w:rsidRDefault="008F4AB7" w:rsidP="008F4AB7">
      <w:pPr>
        <w:spacing w:after="0" w:line="240" w:lineRule="auto"/>
        <w:rPr>
          <w:rFonts w:ascii="Times New Roman" w:hAnsi="Times New Roman"/>
          <w:bCs/>
          <w:color w:val="444444"/>
          <w:sz w:val="24"/>
          <w:szCs w:val="24"/>
        </w:rPr>
      </w:pPr>
      <w:r>
        <w:rPr>
          <w:rFonts w:ascii="Times New Roman" w:hAnsi="Times New Roman"/>
          <w:bCs/>
          <w:color w:val="444444"/>
          <w:sz w:val="24"/>
          <w:szCs w:val="24"/>
        </w:rPr>
        <w:t xml:space="preserve">на заседании МО                                Зам по УВР                                  Директор школы                                                  </w:t>
      </w:r>
    </w:p>
    <w:p w:rsidR="008F4AB7" w:rsidRDefault="008F4AB7" w:rsidP="008F4AB7">
      <w:pPr>
        <w:spacing w:after="0" w:line="240" w:lineRule="auto"/>
        <w:rPr>
          <w:rFonts w:ascii="Times New Roman" w:hAnsi="Times New Roman"/>
          <w:bCs/>
          <w:color w:val="444444"/>
          <w:sz w:val="24"/>
          <w:szCs w:val="24"/>
        </w:rPr>
      </w:pPr>
      <w:r>
        <w:rPr>
          <w:rFonts w:ascii="Times New Roman" w:hAnsi="Times New Roman"/>
          <w:bCs/>
          <w:color w:val="444444"/>
          <w:sz w:val="24"/>
          <w:szCs w:val="24"/>
        </w:rPr>
        <w:t>Руководитель МО                             Чеботок О.И.                                 Трушина Н.А.                Погорелова Е.В.                                ____________</w:t>
      </w:r>
      <w:r>
        <w:rPr>
          <w:rFonts w:ascii="Times New Roman" w:hAnsi="Times New Roman"/>
          <w:bCs/>
          <w:color w:val="444444"/>
          <w:sz w:val="24"/>
          <w:szCs w:val="24"/>
        </w:rPr>
        <w:tab/>
        <w:t xml:space="preserve">                      ___________                            _________________</w:t>
      </w:r>
    </w:p>
    <w:p w:rsidR="008F4AB7" w:rsidRPr="00C640AF" w:rsidRDefault="008F4AB7" w:rsidP="008F4AB7">
      <w:pPr>
        <w:tabs>
          <w:tab w:val="left" w:pos="6180"/>
        </w:tabs>
        <w:spacing w:after="0" w:line="240" w:lineRule="auto"/>
        <w:rPr>
          <w:rFonts w:ascii="Times New Roman" w:hAnsi="Times New Roman"/>
          <w:bCs/>
          <w:color w:val="444444"/>
          <w:sz w:val="24"/>
          <w:szCs w:val="24"/>
        </w:rPr>
      </w:pPr>
      <w:r>
        <w:rPr>
          <w:rFonts w:ascii="Times New Roman" w:hAnsi="Times New Roman"/>
          <w:bCs/>
          <w:color w:val="444444"/>
          <w:sz w:val="24"/>
          <w:szCs w:val="24"/>
        </w:rPr>
        <w:t>Протокол №__  от________</w:t>
      </w:r>
      <w:r>
        <w:rPr>
          <w:rFonts w:ascii="Times New Roman" w:hAnsi="Times New Roman"/>
          <w:bCs/>
          <w:color w:val="444444"/>
          <w:sz w:val="24"/>
          <w:szCs w:val="24"/>
        </w:rPr>
        <w:tab/>
        <w:t xml:space="preserve">            Приказ №___от_____             </w:t>
      </w:r>
    </w:p>
    <w:p w:rsidR="008F4AB7" w:rsidRDefault="008F4AB7" w:rsidP="008F4AB7">
      <w:pPr>
        <w:spacing w:after="0" w:line="240" w:lineRule="auto"/>
        <w:ind w:firstLine="540"/>
        <w:jc w:val="center"/>
        <w:rPr>
          <w:rFonts w:ascii="Times New Roman" w:hAnsi="Times New Roman"/>
          <w:bCs/>
          <w:color w:val="444444"/>
          <w:sz w:val="72"/>
          <w:szCs w:val="72"/>
        </w:rPr>
      </w:pPr>
    </w:p>
    <w:p w:rsidR="008F4AB7" w:rsidRDefault="008F4AB7" w:rsidP="008F4AB7">
      <w:pPr>
        <w:spacing w:after="0" w:line="240" w:lineRule="auto"/>
        <w:ind w:firstLine="540"/>
        <w:jc w:val="center"/>
        <w:rPr>
          <w:rFonts w:ascii="Times New Roman" w:hAnsi="Times New Roman"/>
          <w:bCs/>
          <w:color w:val="444444"/>
          <w:sz w:val="72"/>
          <w:szCs w:val="72"/>
        </w:rPr>
      </w:pPr>
    </w:p>
    <w:p w:rsidR="008F4AB7" w:rsidRPr="00C640AF" w:rsidRDefault="008F4AB7" w:rsidP="008F4AB7">
      <w:pPr>
        <w:spacing w:after="0" w:line="240" w:lineRule="auto"/>
        <w:ind w:firstLine="540"/>
        <w:jc w:val="center"/>
        <w:rPr>
          <w:rFonts w:ascii="Times New Roman" w:hAnsi="Times New Roman"/>
          <w:bCs/>
          <w:color w:val="444444"/>
          <w:sz w:val="72"/>
          <w:szCs w:val="72"/>
        </w:rPr>
      </w:pPr>
    </w:p>
    <w:p w:rsidR="008F4AB7" w:rsidRPr="007B71B7" w:rsidRDefault="008F4AB7" w:rsidP="008F4AB7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B71B7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8F4AB7" w:rsidRDefault="008F4AB7" w:rsidP="008F4AB7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 краеведению для 10 класса</w:t>
      </w:r>
    </w:p>
    <w:p w:rsidR="008F4AB7" w:rsidRPr="007B71B7" w:rsidRDefault="008F4AB7" w:rsidP="008F4AB7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2012-2013</w:t>
      </w:r>
      <w:r w:rsidRPr="007B71B7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8F4AB7" w:rsidRPr="009964F8" w:rsidRDefault="008F4AB7" w:rsidP="008F4AB7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Cs/>
          <w:sz w:val="32"/>
          <w:szCs w:val="32"/>
        </w:rPr>
      </w:pPr>
      <w:r w:rsidRPr="00C337FE">
        <w:rPr>
          <w:rFonts w:ascii="Times New Roman" w:hAnsi="Times New Roman"/>
          <w:bCs/>
          <w:sz w:val="36"/>
          <w:szCs w:val="36"/>
        </w:rPr>
        <w:t>(</w:t>
      </w:r>
      <w:r w:rsidRPr="009964F8">
        <w:rPr>
          <w:rFonts w:ascii="Times New Roman" w:hAnsi="Times New Roman"/>
          <w:bCs/>
          <w:sz w:val="32"/>
          <w:szCs w:val="32"/>
        </w:rPr>
        <w:t>базовый уровень)</w:t>
      </w:r>
    </w:p>
    <w:p w:rsidR="008F4AB7" w:rsidRDefault="008F4AB7" w:rsidP="008F4AB7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F4AB7" w:rsidRPr="00C337FE" w:rsidRDefault="008F4AB7" w:rsidP="008F4AB7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37FE">
        <w:rPr>
          <w:rFonts w:ascii="Times New Roman" w:hAnsi="Times New Roman"/>
          <w:bCs/>
          <w:sz w:val="28"/>
          <w:szCs w:val="28"/>
        </w:rPr>
        <w:t xml:space="preserve">                        Составитель:</w:t>
      </w:r>
    </w:p>
    <w:p w:rsidR="008F4AB7" w:rsidRPr="00C337FE" w:rsidRDefault="008F4AB7" w:rsidP="008F4AB7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37F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учитель истории и обществознания</w:t>
      </w:r>
    </w:p>
    <w:p w:rsidR="008F4AB7" w:rsidRPr="00C337FE" w:rsidRDefault="008F4AB7" w:rsidP="008F4AB7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37F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1 квалификационной категории       </w:t>
      </w:r>
    </w:p>
    <w:p w:rsidR="008F4AB7" w:rsidRPr="00C337FE" w:rsidRDefault="008F4AB7" w:rsidP="008F4AB7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37FE">
        <w:rPr>
          <w:rFonts w:ascii="Times New Roman" w:hAnsi="Times New Roman"/>
          <w:bCs/>
          <w:sz w:val="28"/>
          <w:szCs w:val="28"/>
        </w:rPr>
        <w:t xml:space="preserve">                                                    Лепишко Галина Николаевна</w:t>
      </w:r>
    </w:p>
    <w:p w:rsidR="008F4AB7" w:rsidRPr="00C337FE" w:rsidRDefault="008F4AB7" w:rsidP="008F4AB7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5BD7" w:rsidRDefault="008F4AB7" w:rsidP="00505BD7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37FE">
        <w:rPr>
          <w:rFonts w:ascii="Times New Roman" w:hAnsi="Times New Roman"/>
          <w:bCs/>
          <w:sz w:val="28"/>
          <w:szCs w:val="28"/>
        </w:rPr>
        <w:t>с. Морозовка  2012 г.</w:t>
      </w:r>
    </w:p>
    <w:p w:rsidR="00505BD7" w:rsidRDefault="00505BD7" w:rsidP="00505BD7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5BD7" w:rsidRDefault="00505BD7" w:rsidP="00505BD7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5BD7" w:rsidRDefault="00505BD7" w:rsidP="00505BD7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5BD7" w:rsidRDefault="00505BD7" w:rsidP="00505BD7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3058A" w:rsidRDefault="00552401" w:rsidP="00505BD7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Style w:val="25"/>
          <w:color w:val="000000"/>
          <w:sz w:val="24"/>
          <w:szCs w:val="24"/>
        </w:rPr>
      </w:pPr>
      <w:r>
        <w:rPr>
          <w:rStyle w:val="25"/>
          <w:color w:val="000000"/>
          <w:sz w:val="24"/>
          <w:szCs w:val="24"/>
          <w:lang w:val="en-US"/>
        </w:rPr>
        <w:lastRenderedPageBreak/>
        <w:t>I</w:t>
      </w:r>
      <w:r>
        <w:rPr>
          <w:rStyle w:val="25"/>
          <w:color w:val="000000"/>
          <w:sz w:val="24"/>
          <w:szCs w:val="24"/>
        </w:rPr>
        <w:t xml:space="preserve">. </w:t>
      </w:r>
      <w:r w:rsidRPr="0009486C">
        <w:rPr>
          <w:rStyle w:val="25"/>
          <w:color w:val="000000"/>
          <w:sz w:val="24"/>
          <w:szCs w:val="24"/>
        </w:rPr>
        <w:t>Пояснительная записка.</w:t>
      </w:r>
    </w:p>
    <w:p w:rsidR="00BF287F" w:rsidRPr="00BF287F" w:rsidRDefault="00BF287F" w:rsidP="00BF287F">
      <w:pPr>
        <w:spacing w:after="0" w:line="240" w:lineRule="auto"/>
        <w:rPr>
          <w:rStyle w:val="11"/>
          <w:rFonts w:eastAsiaTheme="minorEastAsia"/>
          <w:color w:val="000000"/>
          <w:sz w:val="24"/>
          <w:szCs w:val="24"/>
        </w:rPr>
      </w:pPr>
      <w:r w:rsidRPr="00BF287F">
        <w:rPr>
          <w:rStyle w:val="11"/>
          <w:rFonts w:eastAsiaTheme="minorEastAsia"/>
          <w:color w:val="000000"/>
          <w:sz w:val="24"/>
          <w:szCs w:val="24"/>
        </w:rPr>
        <w:t>Программа регионального курса « Крае</w:t>
      </w:r>
      <w:r w:rsidRPr="00BF287F">
        <w:rPr>
          <w:rStyle w:val="11"/>
          <w:rFonts w:eastAsiaTheme="minorEastAsia"/>
          <w:color w:val="000000"/>
          <w:sz w:val="24"/>
          <w:szCs w:val="24"/>
        </w:rPr>
        <w:softHyphen/>
        <w:t>ведение» составлена на основе:</w:t>
      </w:r>
    </w:p>
    <w:p w:rsidR="00BF287F" w:rsidRPr="00BF287F" w:rsidRDefault="00F632D9" w:rsidP="00BF287F">
      <w:pPr>
        <w:spacing w:after="0" w:line="240" w:lineRule="auto"/>
        <w:rPr>
          <w:rStyle w:val="11"/>
          <w:rFonts w:eastAsiaTheme="minorEastAsia"/>
          <w:bCs/>
          <w:color w:val="000000"/>
          <w:sz w:val="24"/>
          <w:szCs w:val="24"/>
        </w:rPr>
      </w:pPr>
      <w:r>
        <w:rPr>
          <w:rStyle w:val="11"/>
          <w:rFonts w:eastAsiaTheme="minorEastAsia"/>
          <w:color w:val="000000"/>
          <w:sz w:val="24"/>
          <w:szCs w:val="24"/>
        </w:rPr>
        <w:t>1</w:t>
      </w:r>
      <w:r w:rsidR="00BF287F" w:rsidRPr="00BF287F">
        <w:rPr>
          <w:rStyle w:val="11"/>
          <w:rFonts w:eastAsiaTheme="minorEastAsia"/>
          <w:color w:val="000000"/>
          <w:sz w:val="24"/>
          <w:szCs w:val="24"/>
        </w:rPr>
        <w:t>)Закона РФ об образовании.</w:t>
      </w:r>
    </w:p>
    <w:p w:rsidR="00BF287F" w:rsidRPr="00BF287F" w:rsidRDefault="00F632D9" w:rsidP="00BF287F">
      <w:pPr>
        <w:spacing w:after="0" w:line="240" w:lineRule="auto"/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</w:t>
      </w:r>
      <w:r w:rsidR="00BF287F" w:rsidRPr="00BF28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)Учебного плана МКОУ Морозовская СОШ на 2012-2013 учебный  год.</w:t>
      </w:r>
    </w:p>
    <w:p w:rsidR="00BF287F" w:rsidRPr="00BF287F" w:rsidRDefault="00F632D9" w:rsidP="00BF28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</w:t>
      </w:r>
      <w:r w:rsidR="00BF287F" w:rsidRPr="00BF28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) Рекомендаций  </w:t>
      </w:r>
      <w:r w:rsidR="00BF287F" w:rsidRPr="00BF287F">
        <w:rPr>
          <w:rFonts w:ascii="Times New Roman" w:hAnsi="Times New Roman"/>
          <w:sz w:val="24"/>
          <w:szCs w:val="24"/>
        </w:rPr>
        <w:t>ВОИПКиПРО.</w:t>
      </w:r>
    </w:p>
    <w:p w:rsidR="00BF287F" w:rsidRDefault="00BF287F" w:rsidP="00BF28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7F">
        <w:rPr>
          <w:rFonts w:ascii="Times New Roman" w:hAnsi="Times New Roman"/>
          <w:sz w:val="24"/>
          <w:szCs w:val="24"/>
        </w:rPr>
        <w:t xml:space="preserve">В 10 классе (базовый уровень) предполагается изучение краеведения  в объеме 35 часов; 1 час в неделю.  </w:t>
      </w:r>
      <w:r w:rsidRPr="00BF287F">
        <w:rPr>
          <w:rFonts w:ascii="Times New Roman" w:hAnsi="Times New Roman"/>
          <w:color w:val="000000"/>
          <w:sz w:val="24"/>
          <w:szCs w:val="24"/>
        </w:rPr>
        <w:t>Предлагаемая программа ориентирована на учебное пособие</w:t>
      </w:r>
      <w:r w:rsidRPr="00BF287F">
        <w:rPr>
          <w:rFonts w:ascii="Times New Roman" w:hAnsi="Times New Roman"/>
          <w:sz w:val="24"/>
          <w:szCs w:val="24"/>
        </w:rPr>
        <w:t xml:space="preserve"> В.И.Пано</w:t>
      </w:r>
      <w:r w:rsidR="00EC5BA4">
        <w:rPr>
          <w:rFonts w:ascii="Times New Roman" w:hAnsi="Times New Roman"/>
          <w:sz w:val="24"/>
          <w:szCs w:val="24"/>
        </w:rPr>
        <w:t xml:space="preserve">ва, А.О.Амелькин.   Историко-культурное </w:t>
      </w:r>
      <w:r w:rsidRPr="00BF287F">
        <w:rPr>
          <w:rFonts w:ascii="Times New Roman" w:hAnsi="Times New Roman"/>
          <w:sz w:val="24"/>
          <w:szCs w:val="24"/>
        </w:rPr>
        <w:t xml:space="preserve"> краеведение Воронежской области.     Воронеж. Центр духовного возрождения Черноземного края.  2012 г. </w:t>
      </w:r>
    </w:p>
    <w:p w:rsidR="0073058A" w:rsidRDefault="0073058A" w:rsidP="006B1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058A">
        <w:rPr>
          <w:rFonts w:ascii="Times New Roman" w:hAnsi="Times New Roman" w:cs="Times New Roman"/>
          <w:color w:val="000000"/>
          <w:sz w:val="24"/>
          <w:szCs w:val="24"/>
        </w:rPr>
        <w:t xml:space="preserve">Привитие любви к своему народу начинается с изучения своей малой родины – города или села, в котором живешь, с развития того чувства, которое человек испытывает при виде родных мест, улиц, тропинок и, конечно, людей, оставшихся в памяти с детства. Все это включает в себя наука о краеведении, которую академик Д.С. Лихачев назвал </w:t>
      </w:r>
      <w:r w:rsidRPr="0073058A">
        <w:rPr>
          <w:rFonts w:ascii="Times New Roman" w:hAnsi="Times New Roman" w:cs="Times New Roman"/>
          <w:bCs/>
          <w:color w:val="000000"/>
          <w:sz w:val="24"/>
          <w:szCs w:val="24"/>
        </w:rPr>
        <w:t>объединяющим началом всех наук.</w:t>
      </w:r>
    </w:p>
    <w:p w:rsidR="0073058A" w:rsidRPr="0073058A" w:rsidRDefault="0073058A" w:rsidP="006B1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58A">
        <w:rPr>
          <w:rFonts w:ascii="Times New Roman" w:hAnsi="Times New Roman" w:cs="Times New Roman"/>
          <w:color w:val="000000"/>
          <w:sz w:val="24"/>
          <w:szCs w:val="24"/>
        </w:rPr>
        <w:t>Краеведение в школе является одним из источников обогащения учащихся знаниями о родном крае, воспитания любви к нему, формирования гражданственности и патриотизма. Оно раскрывает учащимся связи родного края, города, села с «большой» Родиной, помогает уяснить единство истории каждого города, села с историей и жизнью нашей страны.</w:t>
      </w:r>
    </w:p>
    <w:p w:rsidR="0073058A" w:rsidRPr="0073058A" w:rsidRDefault="0073058A" w:rsidP="006B1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58A">
        <w:rPr>
          <w:rFonts w:ascii="Times New Roman" w:hAnsi="Times New Roman" w:cs="Times New Roman"/>
          <w:color w:val="000000"/>
          <w:sz w:val="24"/>
          <w:szCs w:val="24"/>
        </w:rPr>
        <w:t>Изучению родного края: его истории, природы, хозяйства, культуры, социальной жизни, быта – всех сторон деятельности человека в конкретном регионе – придавали большое значение многие передовые мыслители России. Крупицы знаний, собранные в родном крае, складываются, обобщаясь в науку о природе и обществе.</w:t>
      </w:r>
    </w:p>
    <w:p w:rsidR="0073058A" w:rsidRPr="0073058A" w:rsidRDefault="0073058A" w:rsidP="006B1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A">
        <w:rPr>
          <w:rFonts w:ascii="Times New Roman" w:hAnsi="Times New Roman" w:cs="Times New Roman"/>
          <w:color w:val="000000"/>
          <w:sz w:val="24"/>
          <w:szCs w:val="24"/>
        </w:rPr>
        <w:t xml:space="preserve">Краеведение важное средство в системе профилактической работы против ксенофобии и экстремизма, а также в воспитании толерантного и уважительного отношения к людям других национальностей. </w:t>
      </w:r>
    </w:p>
    <w:p w:rsidR="0073058A" w:rsidRDefault="0073058A" w:rsidP="006B1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58A">
        <w:rPr>
          <w:rFonts w:ascii="Times New Roman" w:hAnsi="Times New Roman" w:cs="Times New Roman"/>
          <w:color w:val="000000"/>
          <w:sz w:val="24"/>
          <w:szCs w:val="24"/>
        </w:rPr>
        <w:t xml:space="preserve">В краеведении почетное место отводится </w:t>
      </w:r>
      <w:r w:rsidRPr="0073058A">
        <w:rPr>
          <w:rFonts w:ascii="Times New Roman" w:hAnsi="Times New Roman" w:cs="Times New Roman"/>
          <w:iCs/>
          <w:color w:val="000000"/>
          <w:sz w:val="24"/>
          <w:szCs w:val="24"/>
        </w:rPr>
        <w:t>человековедению.</w:t>
      </w:r>
      <w:r w:rsidRPr="007305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3058A">
        <w:rPr>
          <w:rFonts w:ascii="Times New Roman" w:hAnsi="Times New Roman" w:cs="Times New Roman"/>
          <w:color w:val="000000"/>
          <w:sz w:val="24"/>
          <w:szCs w:val="24"/>
        </w:rPr>
        <w:t>Это помогает воспитывать у учащихся чувство уважения к деятельности предшествующих поколений и современников, своих земляков.</w:t>
      </w:r>
    </w:p>
    <w:p w:rsidR="0073058A" w:rsidRPr="0073058A" w:rsidRDefault="0073058A" w:rsidP="006B1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58A">
        <w:rPr>
          <w:rFonts w:ascii="Times New Roman" w:hAnsi="Times New Roman" w:cs="Times New Roman"/>
          <w:i/>
          <w:sz w:val="24"/>
          <w:szCs w:val="24"/>
        </w:rPr>
        <w:t>Цели краеведческого образования.</w:t>
      </w:r>
    </w:p>
    <w:p w:rsidR="0073058A" w:rsidRPr="0073058A" w:rsidRDefault="0073058A" w:rsidP="006B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A">
        <w:rPr>
          <w:rFonts w:ascii="Times New Roman" w:hAnsi="Times New Roman" w:cs="Times New Roman"/>
          <w:sz w:val="24"/>
          <w:szCs w:val="24"/>
        </w:rPr>
        <w:t xml:space="preserve">Изучение родного края необходимо, чтобы учащийся: </w:t>
      </w:r>
    </w:p>
    <w:p w:rsidR="0073058A" w:rsidRPr="0073058A" w:rsidRDefault="0073058A" w:rsidP="006B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A">
        <w:rPr>
          <w:rFonts w:ascii="Times New Roman" w:hAnsi="Times New Roman" w:cs="Times New Roman"/>
          <w:sz w:val="24"/>
          <w:szCs w:val="24"/>
        </w:rPr>
        <w:t>- понимал свою связь с окружающим его микромиром, эффективно взаимодействовал с ним;</w:t>
      </w:r>
    </w:p>
    <w:p w:rsidR="0073058A" w:rsidRPr="0073058A" w:rsidRDefault="0073058A" w:rsidP="006B1DE1">
      <w:pPr>
        <w:pStyle w:val="21"/>
        <w:spacing w:after="0" w:line="240" w:lineRule="auto"/>
        <w:jc w:val="both"/>
      </w:pPr>
      <w:r w:rsidRPr="0073058A">
        <w:t>- осознавал значимость наследия родного края в своей жизни, в жизни близких людей, в общей судьбе народов России;</w:t>
      </w:r>
    </w:p>
    <w:p w:rsidR="0073058A" w:rsidRPr="0073058A" w:rsidRDefault="0073058A" w:rsidP="006B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A">
        <w:rPr>
          <w:rFonts w:ascii="Times New Roman" w:hAnsi="Times New Roman" w:cs="Times New Roman"/>
          <w:sz w:val="24"/>
          <w:szCs w:val="24"/>
        </w:rPr>
        <w:t xml:space="preserve">- интересовался жизнью края; </w:t>
      </w:r>
    </w:p>
    <w:p w:rsidR="0073058A" w:rsidRPr="0073058A" w:rsidRDefault="0073058A" w:rsidP="006B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A">
        <w:rPr>
          <w:rFonts w:ascii="Times New Roman" w:hAnsi="Times New Roman" w:cs="Times New Roman"/>
          <w:sz w:val="24"/>
          <w:szCs w:val="24"/>
        </w:rPr>
        <w:t>- умел самостоятельно находить нужную информацию о заинтересовавшем его объекте, деятельности людей, предприятий, учреждений, о перспективах трудоустройства;</w:t>
      </w:r>
    </w:p>
    <w:p w:rsidR="0073058A" w:rsidRPr="0073058A" w:rsidRDefault="0073058A" w:rsidP="006B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A">
        <w:rPr>
          <w:rFonts w:ascii="Times New Roman" w:hAnsi="Times New Roman" w:cs="Times New Roman"/>
          <w:sz w:val="24"/>
          <w:szCs w:val="24"/>
        </w:rPr>
        <w:t>- участвовал в решении проблем окружающего его социума.</w:t>
      </w:r>
    </w:p>
    <w:p w:rsidR="0073058A" w:rsidRPr="0073058A" w:rsidRDefault="0073058A" w:rsidP="006B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A">
        <w:rPr>
          <w:rFonts w:ascii="Times New Roman" w:hAnsi="Times New Roman" w:cs="Times New Roman"/>
          <w:sz w:val="24"/>
          <w:szCs w:val="24"/>
        </w:rPr>
        <w:t>Предметом регионального компонента в краеведении является прошлое народов края, совокупность природно-географических, этносоциальных и социокультурных особенностей развития региона.</w:t>
      </w:r>
    </w:p>
    <w:p w:rsidR="0073058A" w:rsidRPr="0073058A" w:rsidRDefault="0073058A" w:rsidP="006B1DE1">
      <w:pPr>
        <w:pStyle w:val="21"/>
        <w:spacing w:after="0" w:line="240" w:lineRule="auto"/>
        <w:jc w:val="both"/>
      </w:pPr>
      <w:r w:rsidRPr="0073058A">
        <w:t>Логика построения курса позволяет осуществить постепенное и целенаправленное введение учащихся в его изучение, где действует принцип накопления и интеграции знаний с учетом решения воспитательных, обучающих и развивающих задач.</w:t>
      </w:r>
    </w:p>
    <w:p w:rsidR="0073058A" w:rsidRDefault="0073058A" w:rsidP="006B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A">
        <w:rPr>
          <w:rFonts w:ascii="Times New Roman" w:hAnsi="Times New Roman" w:cs="Times New Roman"/>
          <w:sz w:val="24"/>
          <w:szCs w:val="24"/>
        </w:rPr>
        <w:t>Знание о родном крае находятся в тесном единстве, их усвоение происходит в процессе учебной и внеучебной деятельности. В старших классах учащиеся могут включаться в последующую деятельность, что предполагает работу с архивами, музейными материалами, участие в экспедициях, подготовку докладов и сообщений на конференциях, защиту рефератов.</w:t>
      </w:r>
    </w:p>
    <w:p w:rsidR="0073058A" w:rsidRPr="0073058A" w:rsidRDefault="0073058A" w:rsidP="006B1D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58A">
        <w:rPr>
          <w:rFonts w:ascii="Times New Roman" w:hAnsi="Times New Roman" w:cs="Times New Roman"/>
          <w:i/>
          <w:sz w:val="24"/>
          <w:szCs w:val="24"/>
        </w:rPr>
        <w:t>Основные дидактические принципы</w:t>
      </w:r>
    </w:p>
    <w:p w:rsidR="0073058A" w:rsidRPr="0073058A" w:rsidRDefault="0073058A" w:rsidP="006B1D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58A">
        <w:rPr>
          <w:rFonts w:ascii="Times New Roman" w:hAnsi="Times New Roman" w:cs="Times New Roman"/>
          <w:i/>
          <w:sz w:val="24"/>
          <w:szCs w:val="24"/>
        </w:rPr>
        <w:t>Принцип интеграции</w:t>
      </w:r>
    </w:p>
    <w:p w:rsidR="0073058A" w:rsidRDefault="0073058A" w:rsidP="006B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A">
        <w:rPr>
          <w:rFonts w:ascii="Times New Roman" w:hAnsi="Times New Roman" w:cs="Times New Roman"/>
          <w:sz w:val="24"/>
          <w:szCs w:val="24"/>
        </w:rPr>
        <w:lastRenderedPageBreak/>
        <w:t>Краеведение рассматривается в общей системе предметов гуманитарно-эстетического цикла. Программа определяет взаимосвязь разных областей знаний, объединенных краеведческим подходом.</w:t>
      </w:r>
    </w:p>
    <w:p w:rsidR="0073058A" w:rsidRPr="0073058A" w:rsidRDefault="0073058A" w:rsidP="006B1D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58A">
        <w:rPr>
          <w:rFonts w:ascii="Times New Roman" w:hAnsi="Times New Roman" w:cs="Times New Roman"/>
          <w:i/>
          <w:sz w:val="24"/>
          <w:szCs w:val="24"/>
        </w:rPr>
        <w:t>Принцип вариативности</w:t>
      </w:r>
    </w:p>
    <w:p w:rsidR="0073058A" w:rsidRDefault="0073058A" w:rsidP="006B1DE1">
      <w:pPr>
        <w:pStyle w:val="23"/>
        <w:ind w:firstLine="0"/>
        <w:rPr>
          <w:sz w:val="24"/>
        </w:rPr>
      </w:pPr>
      <w:r>
        <w:rPr>
          <w:sz w:val="24"/>
        </w:rPr>
        <w:t xml:space="preserve"> </w:t>
      </w:r>
      <w:r w:rsidRPr="0073058A">
        <w:rPr>
          <w:sz w:val="24"/>
        </w:rPr>
        <w:t>В программе предусмотрено право учителя вносить изменения в распределение часов на изучение отдельных тем. При этом должны учитываться особенности конкретного района, сложившиеся традиции. Вместе с тем, любой выбор и методическое решение учителя должны соотноситься с предполагаемым образовательным эффектом, не разрушать общей логики программы.</w:t>
      </w:r>
    </w:p>
    <w:p w:rsidR="0073058A" w:rsidRPr="0073058A" w:rsidRDefault="0073058A" w:rsidP="006B1DE1">
      <w:pPr>
        <w:pStyle w:val="23"/>
        <w:ind w:firstLine="0"/>
        <w:rPr>
          <w:i/>
          <w:sz w:val="24"/>
        </w:rPr>
      </w:pPr>
      <w:r w:rsidRPr="0073058A">
        <w:rPr>
          <w:i/>
          <w:sz w:val="24"/>
        </w:rPr>
        <w:t>Принцип дифференциации и индивидуализации</w:t>
      </w:r>
    </w:p>
    <w:p w:rsidR="0073058A" w:rsidRDefault="0073058A" w:rsidP="006B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A">
        <w:rPr>
          <w:rFonts w:ascii="Times New Roman" w:hAnsi="Times New Roman" w:cs="Times New Roman"/>
          <w:sz w:val="24"/>
          <w:szCs w:val="24"/>
        </w:rPr>
        <w:t>Процесс знакомства с краеведческим материалом в разных областях знаний глубоко личностный и индивидуальный. Это позволяет развивать творческий потенциал ученика в соответствии с общим уровнем его подготовки.</w:t>
      </w:r>
    </w:p>
    <w:p w:rsidR="0073058A" w:rsidRPr="0073058A" w:rsidRDefault="0073058A" w:rsidP="006B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A">
        <w:rPr>
          <w:rFonts w:ascii="Times New Roman" w:hAnsi="Times New Roman" w:cs="Times New Roman"/>
          <w:sz w:val="24"/>
          <w:szCs w:val="24"/>
        </w:rPr>
        <w:t>Программа ориентирована на деятельностный подход в обучении. Акцент делается на поисковых методах (эмпирических, социологических, теоретических) во взаимосвязи с вещественными и словесными источниками краеведения.</w:t>
      </w:r>
    </w:p>
    <w:p w:rsidR="0073058A" w:rsidRDefault="0073058A" w:rsidP="006B1DE1">
      <w:pPr>
        <w:pStyle w:val="21"/>
        <w:spacing w:after="0" w:line="240" w:lineRule="auto"/>
        <w:jc w:val="both"/>
      </w:pPr>
      <w:r w:rsidRPr="0073058A">
        <w:t>Кроме того, в программе при отборе содержания реализуются принципы преемственности, научности, целостности.</w:t>
      </w:r>
    </w:p>
    <w:p w:rsidR="0073058A" w:rsidRPr="0073058A" w:rsidRDefault="0073058A" w:rsidP="006B1DE1">
      <w:pPr>
        <w:pStyle w:val="21"/>
        <w:spacing w:after="0" w:line="240" w:lineRule="auto"/>
        <w:jc w:val="both"/>
        <w:rPr>
          <w:i/>
        </w:rPr>
      </w:pPr>
      <w:r w:rsidRPr="0073058A">
        <w:rPr>
          <w:i/>
          <w:color w:val="000000"/>
        </w:rPr>
        <w:t>Познавательное и воспитательное значение краеведения</w:t>
      </w:r>
    </w:p>
    <w:p w:rsidR="0073058A" w:rsidRPr="0073058A" w:rsidRDefault="0073058A" w:rsidP="006B1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58A">
        <w:rPr>
          <w:rFonts w:ascii="Times New Roman" w:hAnsi="Times New Roman" w:cs="Times New Roman"/>
          <w:i/>
          <w:color w:val="000000"/>
          <w:sz w:val="24"/>
          <w:szCs w:val="24"/>
        </w:rPr>
        <w:t>Историческое краеведение</w:t>
      </w:r>
      <w:r w:rsidRPr="0073058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собой стройную систему различных видов историко-краеведческой деятельности (познавательной, преобразовательной, ценностно-ориентационной, коммуникативной и др.).</w:t>
      </w:r>
    </w:p>
    <w:p w:rsidR="0073058A" w:rsidRPr="0073058A" w:rsidRDefault="0073058A" w:rsidP="006B1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58A">
        <w:rPr>
          <w:rFonts w:ascii="Times New Roman" w:hAnsi="Times New Roman" w:cs="Times New Roman"/>
          <w:color w:val="000000"/>
          <w:sz w:val="24"/>
          <w:szCs w:val="24"/>
        </w:rPr>
        <w:t>Школьники в процессе урочной или внеурочной деятельности приобретают знания об отдельном историческом факте, событии, истории края в целом. Эта деятельность может иметь различные уровни по степени сложности: от простого усвоения исторических знаний на уроках или внеклассных занятиях (например, в историко-краеведческом кружке) до поиска новых знаний (поисково-исследовательская деятельность в подростковых военно- патриотических клубах, в походах по родному краю, экспедициях и пр.).</w:t>
      </w:r>
    </w:p>
    <w:p w:rsidR="0073058A" w:rsidRPr="0073058A" w:rsidRDefault="0073058A" w:rsidP="006B1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58A">
        <w:rPr>
          <w:rFonts w:ascii="Times New Roman" w:hAnsi="Times New Roman" w:cs="Times New Roman"/>
          <w:color w:val="000000"/>
          <w:sz w:val="24"/>
          <w:szCs w:val="24"/>
        </w:rPr>
        <w:t xml:space="preserve">Участие детей в историко-краеведческой деятельности способствует углубленному изучению истории своей родины, познанию и пониманию законов общественного развития, их реального проявления в истории края. Изучение и осмысление фактов местной истории стимулируют мыслительную деятельность, формируют систему теоретических представлений и понятий и тем самым влияют на формирование научного исторического мышления учащихся, их гражданской зрелости, активной жизненной позиции. </w:t>
      </w:r>
    </w:p>
    <w:p w:rsidR="0073058A" w:rsidRPr="0073058A" w:rsidRDefault="0073058A" w:rsidP="006B1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A">
        <w:rPr>
          <w:rFonts w:ascii="Times New Roman" w:hAnsi="Times New Roman" w:cs="Times New Roman"/>
          <w:i/>
          <w:color w:val="000000"/>
          <w:sz w:val="24"/>
          <w:szCs w:val="24"/>
        </w:rPr>
        <w:t>Искусствоведческое краеведение</w:t>
      </w:r>
      <w:r w:rsidRPr="0073058A">
        <w:rPr>
          <w:rFonts w:ascii="Times New Roman" w:hAnsi="Times New Roman" w:cs="Times New Roman"/>
          <w:color w:val="000000"/>
          <w:sz w:val="24"/>
          <w:szCs w:val="24"/>
        </w:rPr>
        <w:t xml:space="preserve"> нацелено на формирование у школьников представлений о художественной культуре Воронежского края как части национальной духовной культуры, на приобщение их к общечеловеческим и национальным ценностям через знакомство с художественной культурой Воронежского края. Краеведение прививает бережное, уважительное отношение к памятникам искусства, приобщает к активному освоению художественно-культурного наследия, формирует сознание ответственности перед прошлым и будущим.</w:t>
      </w:r>
    </w:p>
    <w:p w:rsidR="0073058A" w:rsidRPr="0073058A" w:rsidRDefault="0073058A" w:rsidP="006B1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A">
        <w:rPr>
          <w:rFonts w:ascii="Times New Roman" w:hAnsi="Times New Roman" w:cs="Times New Roman"/>
          <w:color w:val="000000"/>
          <w:sz w:val="24"/>
          <w:szCs w:val="24"/>
        </w:rPr>
        <w:t>Школьное краеведение предполагает изучение архитектуры, литературы, живописи, графики и скульптуры, декоративного и прикладного искусство, а также знакомит детей с личностью художника - писателя, живописца, актера, режиссера, музыканта, архитектора.</w:t>
      </w:r>
    </w:p>
    <w:p w:rsidR="0073058A" w:rsidRPr="0073058A" w:rsidRDefault="0073058A" w:rsidP="006B1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58A">
        <w:rPr>
          <w:rFonts w:ascii="Times New Roman" w:hAnsi="Times New Roman" w:cs="Times New Roman"/>
          <w:color w:val="000000"/>
          <w:sz w:val="24"/>
          <w:szCs w:val="24"/>
        </w:rPr>
        <w:t>Использование культурно-исторического потенциала Воронежской области особенно велико для воспитания духовной личности и развития ее творческих способностей.</w:t>
      </w:r>
    </w:p>
    <w:p w:rsidR="0073058A" w:rsidRPr="0073058A" w:rsidRDefault="0073058A" w:rsidP="006B1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58A">
        <w:rPr>
          <w:rFonts w:ascii="Times New Roman" w:hAnsi="Times New Roman" w:cs="Times New Roman"/>
          <w:color w:val="000000"/>
          <w:sz w:val="24"/>
          <w:szCs w:val="24"/>
        </w:rPr>
        <w:t>Различные формы краеведческого образования (научно-исследо</w:t>
      </w:r>
      <w:r w:rsidRPr="0073058A">
        <w:rPr>
          <w:rFonts w:ascii="Times New Roman" w:hAnsi="Times New Roman" w:cs="Times New Roman"/>
          <w:color w:val="000000"/>
          <w:sz w:val="24"/>
          <w:szCs w:val="24"/>
        </w:rPr>
        <w:softHyphen/>
        <w:t>вательская, экскурсионно-массовая, познавательная и игровая деятельность) способствуют углублению знаний учащихся по учебным школьным программам.</w:t>
      </w:r>
    </w:p>
    <w:p w:rsidR="0073058A" w:rsidRPr="0073058A" w:rsidRDefault="0073058A" w:rsidP="00531301">
      <w:pPr>
        <w:pStyle w:val="a3"/>
        <w:spacing w:line="240" w:lineRule="auto"/>
        <w:ind w:left="0" w:right="0" w:firstLine="0"/>
        <w:rPr>
          <w:spacing w:val="0"/>
          <w:sz w:val="24"/>
          <w:szCs w:val="24"/>
        </w:rPr>
      </w:pPr>
      <w:r w:rsidRPr="0073058A">
        <w:rPr>
          <w:i/>
          <w:spacing w:val="0"/>
          <w:sz w:val="24"/>
          <w:szCs w:val="24"/>
        </w:rPr>
        <w:t>Воспитательное значение</w:t>
      </w:r>
      <w:r w:rsidR="00531301">
        <w:rPr>
          <w:i/>
          <w:spacing w:val="0"/>
          <w:sz w:val="24"/>
          <w:szCs w:val="24"/>
        </w:rPr>
        <w:t>.</w:t>
      </w:r>
      <w:r w:rsidRPr="0073058A">
        <w:rPr>
          <w:spacing w:val="0"/>
          <w:sz w:val="24"/>
          <w:szCs w:val="24"/>
        </w:rPr>
        <w:t xml:space="preserve"> </w:t>
      </w:r>
    </w:p>
    <w:p w:rsidR="0073058A" w:rsidRPr="0073058A" w:rsidRDefault="0073058A" w:rsidP="006B1DE1">
      <w:pPr>
        <w:pStyle w:val="a3"/>
        <w:spacing w:line="240" w:lineRule="auto"/>
        <w:ind w:left="0" w:right="0" w:firstLine="0"/>
        <w:rPr>
          <w:rStyle w:val="FontStyle44"/>
          <w:sz w:val="24"/>
          <w:szCs w:val="24"/>
        </w:rPr>
      </w:pPr>
      <w:r w:rsidRPr="0073058A">
        <w:rPr>
          <w:spacing w:val="0"/>
          <w:sz w:val="24"/>
          <w:szCs w:val="24"/>
        </w:rPr>
        <w:t xml:space="preserve">Уроки краеведения обеспечат взаимосвязь урочной, внеклассной и внешкольной работы и благодаря этому реально могут стать «ядром» воспитательной системы </w:t>
      </w:r>
      <w:r w:rsidRPr="0073058A">
        <w:rPr>
          <w:spacing w:val="0"/>
          <w:sz w:val="24"/>
          <w:szCs w:val="24"/>
        </w:rPr>
        <w:lastRenderedPageBreak/>
        <w:t>общеобразовательного учреждения.</w:t>
      </w:r>
    </w:p>
    <w:p w:rsidR="0073058A" w:rsidRPr="0073058A" w:rsidRDefault="0073058A" w:rsidP="006B1DE1">
      <w:pPr>
        <w:pStyle w:val="Style27"/>
        <w:widowControl/>
        <w:ind w:left="-709" w:right="-894" w:firstLine="720"/>
        <w:jc w:val="both"/>
        <w:rPr>
          <w:rStyle w:val="FontStyle35"/>
          <w:sz w:val="24"/>
          <w:szCs w:val="24"/>
        </w:rPr>
      </w:pPr>
      <w:r w:rsidRPr="0073058A">
        <w:rPr>
          <w:rStyle w:val="FontStyle44"/>
          <w:i/>
          <w:sz w:val="24"/>
          <w:szCs w:val="24"/>
        </w:rPr>
        <w:t>Для</w:t>
      </w:r>
      <w:r w:rsidRPr="0073058A">
        <w:rPr>
          <w:rStyle w:val="FontStyle44"/>
          <w:b/>
          <w:i/>
          <w:sz w:val="24"/>
          <w:szCs w:val="24"/>
        </w:rPr>
        <w:t xml:space="preserve"> </w:t>
      </w:r>
      <w:r w:rsidRPr="0073058A">
        <w:rPr>
          <w:rStyle w:val="FontStyle36"/>
          <w:b w:val="0"/>
          <w:i/>
          <w:sz w:val="24"/>
          <w:szCs w:val="24"/>
        </w:rPr>
        <w:t>оценки результативности</w:t>
      </w:r>
      <w:r w:rsidRPr="0073058A">
        <w:rPr>
          <w:rStyle w:val="FontStyle36"/>
          <w:sz w:val="24"/>
          <w:szCs w:val="24"/>
        </w:rPr>
        <w:t xml:space="preserve"> </w:t>
      </w:r>
      <w:r w:rsidRPr="0073058A">
        <w:rPr>
          <w:rStyle w:val="FontStyle44"/>
          <w:sz w:val="24"/>
          <w:szCs w:val="24"/>
        </w:rPr>
        <w:t xml:space="preserve">учебных занятий применяется входной, текущий и итоговый </w:t>
      </w:r>
      <w:r w:rsidR="00F6336C">
        <w:rPr>
          <w:rStyle w:val="FontStyle44"/>
          <w:sz w:val="24"/>
          <w:szCs w:val="24"/>
        </w:rPr>
        <w:t xml:space="preserve"> </w:t>
      </w:r>
    </w:p>
    <w:p w:rsidR="00F6336C" w:rsidRPr="0073058A" w:rsidRDefault="00F6336C" w:rsidP="006B1DE1">
      <w:pPr>
        <w:pStyle w:val="Style27"/>
        <w:widowControl/>
        <w:ind w:left="-709" w:right="-894" w:firstLine="720"/>
        <w:jc w:val="both"/>
        <w:rPr>
          <w:rStyle w:val="FontStyle35"/>
          <w:sz w:val="24"/>
          <w:szCs w:val="24"/>
        </w:rPr>
      </w:pPr>
      <w:r w:rsidRPr="0073058A">
        <w:rPr>
          <w:rStyle w:val="FontStyle44"/>
          <w:sz w:val="24"/>
          <w:szCs w:val="24"/>
        </w:rPr>
        <w:t>контроль.</w:t>
      </w:r>
    </w:p>
    <w:p w:rsidR="00F632D9" w:rsidRDefault="00F632D9" w:rsidP="00F632D9">
      <w:pPr>
        <w:pStyle w:val="a5"/>
        <w:tabs>
          <w:tab w:val="left" w:pos="6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2D9">
        <w:rPr>
          <w:rFonts w:ascii="Times New Roman" w:hAnsi="Times New Roman" w:cs="Times New Roman"/>
          <w:color w:val="000000"/>
          <w:sz w:val="24"/>
          <w:szCs w:val="24"/>
        </w:rPr>
        <w:t>Ис</w:t>
      </w:r>
      <w:r w:rsidRPr="00F632D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пользование потенциала </w:t>
      </w:r>
      <w:r w:rsidRPr="00F632D9">
        <w:rPr>
          <w:rFonts w:ascii="Times New Roman" w:hAnsi="Times New Roman" w:cs="Times New Roman"/>
          <w:i/>
          <w:color w:val="000000"/>
          <w:sz w:val="24"/>
          <w:szCs w:val="24"/>
        </w:rPr>
        <w:t>межпредметных связей курса</w:t>
      </w:r>
      <w:r w:rsidRPr="00F632D9">
        <w:rPr>
          <w:rFonts w:ascii="Times New Roman" w:hAnsi="Times New Roman" w:cs="Times New Roman"/>
          <w:color w:val="000000"/>
          <w:sz w:val="24"/>
          <w:szCs w:val="24"/>
        </w:rPr>
        <w:t xml:space="preserve"> краеведения:</w:t>
      </w:r>
      <w:r w:rsidRPr="00F632D9">
        <w:rPr>
          <w:rFonts w:ascii="Times New Roman" w:hAnsi="Times New Roman" w:cs="Times New Roman"/>
          <w:sz w:val="24"/>
          <w:szCs w:val="24"/>
        </w:rPr>
        <w:t xml:space="preserve"> курс  связан  со всеми учебными дисциплинами и, прежде всего, с историей,</w:t>
      </w:r>
      <w:r>
        <w:rPr>
          <w:rFonts w:ascii="Times New Roman" w:hAnsi="Times New Roman" w:cs="Times New Roman"/>
          <w:sz w:val="24"/>
          <w:szCs w:val="24"/>
        </w:rPr>
        <w:t xml:space="preserve"> географией, </w:t>
      </w:r>
      <w:r w:rsidRPr="00F632D9">
        <w:rPr>
          <w:rFonts w:ascii="Times New Roman" w:hAnsi="Times New Roman" w:cs="Times New Roman"/>
          <w:sz w:val="24"/>
          <w:szCs w:val="24"/>
        </w:rPr>
        <w:t xml:space="preserve"> искусством, литературой, экологией, экономикой.</w:t>
      </w:r>
    </w:p>
    <w:p w:rsidR="00505BD7" w:rsidRDefault="00505BD7" w:rsidP="00F632D9">
      <w:pPr>
        <w:pStyle w:val="a5"/>
        <w:tabs>
          <w:tab w:val="left" w:pos="6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BD7" w:rsidRDefault="00505BD7" w:rsidP="00F632D9">
      <w:pPr>
        <w:pStyle w:val="a5"/>
        <w:tabs>
          <w:tab w:val="left" w:pos="6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BD7" w:rsidRDefault="00505BD7" w:rsidP="00F632D9">
      <w:pPr>
        <w:pStyle w:val="a5"/>
        <w:tabs>
          <w:tab w:val="left" w:pos="6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BD7" w:rsidRDefault="00505BD7" w:rsidP="00F632D9">
      <w:pPr>
        <w:pStyle w:val="a5"/>
        <w:tabs>
          <w:tab w:val="left" w:pos="6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BD7" w:rsidRDefault="00505BD7" w:rsidP="00F632D9">
      <w:pPr>
        <w:pStyle w:val="a5"/>
        <w:tabs>
          <w:tab w:val="left" w:pos="6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BD7" w:rsidRDefault="00505BD7" w:rsidP="00F632D9">
      <w:pPr>
        <w:pStyle w:val="a5"/>
        <w:tabs>
          <w:tab w:val="left" w:pos="6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BD7" w:rsidRDefault="00505BD7" w:rsidP="00F632D9">
      <w:pPr>
        <w:pStyle w:val="a5"/>
        <w:tabs>
          <w:tab w:val="left" w:pos="6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BD7" w:rsidRDefault="00505BD7" w:rsidP="00F632D9">
      <w:pPr>
        <w:pStyle w:val="a5"/>
        <w:tabs>
          <w:tab w:val="left" w:pos="6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BD7" w:rsidRDefault="00505BD7" w:rsidP="00F632D9">
      <w:pPr>
        <w:pStyle w:val="a5"/>
        <w:tabs>
          <w:tab w:val="left" w:pos="6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BD7" w:rsidRDefault="00505BD7" w:rsidP="00F632D9">
      <w:pPr>
        <w:pStyle w:val="a5"/>
        <w:tabs>
          <w:tab w:val="left" w:pos="6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BD7" w:rsidRDefault="00505BD7" w:rsidP="00F632D9">
      <w:pPr>
        <w:pStyle w:val="a5"/>
        <w:tabs>
          <w:tab w:val="left" w:pos="6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BD7" w:rsidRDefault="00505BD7" w:rsidP="00F632D9">
      <w:pPr>
        <w:pStyle w:val="a5"/>
        <w:tabs>
          <w:tab w:val="left" w:pos="6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BD7" w:rsidRDefault="00505BD7" w:rsidP="00F632D9">
      <w:pPr>
        <w:pStyle w:val="a5"/>
        <w:tabs>
          <w:tab w:val="left" w:pos="6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BD7" w:rsidRDefault="00505BD7" w:rsidP="00F632D9">
      <w:pPr>
        <w:pStyle w:val="a5"/>
        <w:tabs>
          <w:tab w:val="left" w:pos="6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BD7" w:rsidRDefault="00505BD7" w:rsidP="00F632D9">
      <w:pPr>
        <w:pStyle w:val="a5"/>
        <w:tabs>
          <w:tab w:val="left" w:pos="6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BD7" w:rsidRDefault="00505BD7" w:rsidP="00F632D9">
      <w:pPr>
        <w:pStyle w:val="a5"/>
        <w:tabs>
          <w:tab w:val="left" w:pos="6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BD7" w:rsidRDefault="00505BD7" w:rsidP="00F632D9">
      <w:pPr>
        <w:pStyle w:val="a5"/>
        <w:tabs>
          <w:tab w:val="left" w:pos="6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BD7" w:rsidRDefault="00505BD7" w:rsidP="00F632D9">
      <w:pPr>
        <w:pStyle w:val="a5"/>
        <w:tabs>
          <w:tab w:val="left" w:pos="6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BD7" w:rsidRDefault="00505BD7" w:rsidP="00F632D9">
      <w:pPr>
        <w:pStyle w:val="a5"/>
        <w:tabs>
          <w:tab w:val="left" w:pos="6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BD7" w:rsidRDefault="00505BD7" w:rsidP="00F632D9">
      <w:pPr>
        <w:pStyle w:val="a5"/>
        <w:tabs>
          <w:tab w:val="left" w:pos="6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BD7" w:rsidRDefault="00505BD7" w:rsidP="00F632D9">
      <w:pPr>
        <w:pStyle w:val="a5"/>
        <w:tabs>
          <w:tab w:val="left" w:pos="6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BD7" w:rsidRDefault="00505BD7" w:rsidP="00F632D9">
      <w:pPr>
        <w:pStyle w:val="a5"/>
        <w:tabs>
          <w:tab w:val="left" w:pos="6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BD7" w:rsidRDefault="00505BD7" w:rsidP="00F632D9">
      <w:pPr>
        <w:pStyle w:val="a5"/>
        <w:tabs>
          <w:tab w:val="left" w:pos="6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BD7" w:rsidRDefault="00505BD7" w:rsidP="00F632D9">
      <w:pPr>
        <w:pStyle w:val="a5"/>
        <w:tabs>
          <w:tab w:val="left" w:pos="681"/>
        </w:tabs>
        <w:spacing w:line="240" w:lineRule="auto"/>
        <w:rPr>
          <w:rStyle w:val="11pt14"/>
          <w:rFonts w:cs="Times New Roman"/>
          <w:color w:val="000000"/>
          <w:sz w:val="24"/>
          <w:szCs w:val="24"/>
        </w:rPr>
      </w:pPr>
    </w:p>
    <w:p w:rsidR="00505BD7" w:rsidRDefault="00505BD7" w:rsidP="00F632D9">
      <w:pPr>
        <w:pStyle w:val="a5"/>
        <w:tabs>
          <w:tab w:val="left" w:pos="681"/>
        </w:tabs>
        <w:spacing w:line="240" w:lineRule="auto"/>
        <w:rPr>
          <w:rStyle w:val="11pt14"/>
          <w:rFonts w:cs="Times New Roman"/>
          <w:color w:val="000000"/>
          <w:sz w:val="24"/>
          <w:szCs w:val="24"/>
        </w:rPr>
      </w:pPr>
    </w:p>
    <w:p w:rsidR="00505BD7" w:rsidRPr="00F632D9" w:rsidRDefault="00505BD7" w:rsidP="00F632D9">
      <w:pPr>
        <w:pStyle w:val="a5"/>
        <w:tabs>
          <w:tab w:val="left" w:pos="681"/>
        </w:tabs>
        <w:spacing w:line="240" w:lineRule="auto"/>
        <w:rPr>
          <w:rStyle w:val="11pt14"/>
          <w:rFonts w:cs="Times New Roman"/>
          <w:color w:val="000000"/>
          <w:sz w:val="24"/>
          <w:szCs w:val="24"/>
        </w:rPr>
      </w:pPr>
    </w:p>
    <w:p w:rsidR="0073058A" w:rsidRPr="0073058A" w:rsidRDefault="009E1CCC" w:rsidP="006B1DE1">
      <w:pPr>
        <w:pStyle w:val="Style7"/>
        <w:widowControl/>
        <w:ind w:left="-709" w:right="-894"/>
        <w:jc w:val="both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            </w:t>
      </w:r>
    </w:p>
    <w:p w:rsidR="009E1CCC" w:rsidRDefault="009E1CCC" w:rsidP="00505B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   Тематическое планирование.</w:t>
      </w:r>
    </w:p>
    <w:p w:rsidR="009E1CCC" w:rsidRPr="0009486C" w:rsidRDefault="009E1CCC" w:rsidP="00505BD7">
      <w:pPr>
        <w:pStyle w:val="a5"/>
        <w:tabs>
          <w:tab w:val="left" w:pos="336"/>
        </w:tabs>
        <w:spacing w:line="240" w:lineRule="auto"/>
        <w:ind w:right="20"/>
        <w:jc w:val="center"/>
        <w:rPr>
          <w:rStyle w:val="11pt14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5794"/>
        <w:gridCol w:w="1542"/>
      </w:tblGrid>
      <w:tr w:rsidR="009E1CCC" w:rsidRPr="002778B3" w:rsidTr="007B3E0F">
        <w:trPr>
          <w:trHeight w:val="544"/>
        </w:trPr>
        <w:tc>
          <w:tcPr>
            <w:tcW w:w="846" w:type="dxa"/>
          </w:tcPr>
          <w:p w:rsidR="009E1CCC" w:rsidRPr="002778B3" w:rsidRDefault="009E1CCC" w:rsidP="00505BD7">
            <w:pPr>
              <w:pStyle w:val="a5"/>
              <w:spacing w:after="0" w:line="240" w:lineRule="auto"/>
              <w:jc w:val="center"/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78B3"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794" w:type="dxa"/>
          </w:tcPr>
          <w:p w:rsidR="009E1CCC" w:rsidRPr="002778B3" w:rsidRDefault="009E1CCC" w:rsidP="00505BD7">
            <w:pPr>
              <w:pStyle w:val="a5"/>
              <w:spacing w:after="0" w:line="240" w:lineRule="auto"/>
              <w:jc w:val="center"/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78B3"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542" w:type="dxa"/>
          </w:tcPr>
          <w:p w:rsidR="009E1CCC" w:rsidRPr="002778B3" w:rsidRDefault="009E1CCC" w:rsidP="00505BD7">
            <w:pPr>
              <w:pStyle w:val="a5"/>
              <w:spacing w:after="0" w:line="240" w:lineRule="auto"/>
              <w:jc w:val="center"/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78B3"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9E1CCC" w:rsidRPr="002778B3" w:rsidTr="00052DF5">
        <w:tc>
          <w:tcPr>
            <w:tcW w:w="846" w:type="dxa"/>
          </w:tcPr>
          <w:p w:rsidR="009E1CCC" w:rsidRPr="002778B3" w:rsidRDefault="009E1CCC" w:rsidP="00505BD7">
            <w:pPr>
              <w:pStyle w:val="a5"/>
              <w:spacing w:after="0" w:line="240" w:lineRule="auto"/>
              <w:jc w:val="center"/>
              <w:rPr>
                <w:rStyle w:val="11pt"/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2778B3">
              <w:rPr>
                <w:rStyle w:val="11pt"/>
                <w:rFonts w:eastAsia="Calibri"/>
                <w:color w:val="000000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5794" w:type="dxa"/>
          </w:tcPr>
          <w:p w:rsidR="009E1CCC" w:rsidRPr="001527B4" w:rsidRDefault="001527B4" w:rsidP="00505BD7">
            <w:pPr>
              <w:pStyle w:val="a5"/>
              <w:spacing w:line="240" w:lineRule="auto"/>
              <w:rPr>
                <w:rStyle w:val="11pt"/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527B4">
              <w:rPr>
                <w:rStyle w:val="FontStyle37"/>
                <w:i w:val="0"/>
                <w:sz w:val="24"/>
                <w:szCs w:val="24"/>
              </w:rPr>
              <w:t>Исторические этапы природопользования</w:t>
            </w:r>
            <w:r>
              <w:rPr>
                <w:rStyle w:val="FontStyle37"/>
                <w:i w:val="0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9E1CCC" w:rsidRPr="002778B3" w:rsidRDefault="001527B4" w:rsidP="00505BD7">
            <w:pPr>
              <w:pStyle w:val="a5"/>
              <w:spacing w:line="240" w:lineRule="auto"/>
              <w:jc w:val="center"/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  <w:t>6 часов</w:t>
            </w:r>
          </w:p>
        </w:tc>
      </w:tr>
      <w:tr w:rsidR="009E1CCC" w:rsidRPr="002778B3" w:rsidTr="00052DF5">
        <w:tc>
          <w:tcPr>
            <w:tcW w:w="846" w:type="dxa"/>
          </w:tcPr>
          <w:p w:rsidR="009E1CCC" w:rsidRPr="002778B3" w:rsidRDefault="009E1CCC" w:rsidP="00505BD7">
            <w:pPr>
              <w:pStyle w:val="a5"/>
              <w:spacing w:line="240" w:lineRule="auto"/>
              <w:jc w:val="center"/>
              <w:rPr>
                <w:rStyle w:val="11pt"/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2778B3">
              <w:rPr>
                <w:rStyle w:val="11pt"/>
                <w:rFonts w:eastAsia="Calibri"/>
                <w:color w:val="00000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5794" w:type="dxa"/>
          </w:tcPr>
          <w:p w:rsidR="009E1CCC" w:rsidRPr="001527B4" w:rsidRDefault="001527B4" w:rsidP="00505BD7">
            <w:pPr>
              <w:pStyle w:val="a5"/>
              <w:spacing w:after="0" w:line="240" w:lineRule="auto"/>
              <w:rPr>
                <w:rStyle w:val="11pt"/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527B4">
              <w:rPr>
                <w:rStyle w:val="FontStyle37"/>
                <w:i w:val="0"/>
                <w:sz w:val="24"/>
                <w:szCs w:val="24"/>
              </w:rPr>
              <w:t>Особенности современных  демографических проблем Воронежской области</w:t>
            </w:r>
            <w:r>
              <w:rPr>
                <w:rStyle w:val="FontStyle37"/>
                <w:i w:val="0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9E1CCC" w:rsidRPr="002778B3" w:rsidRDefault="001527B4" w:rsidP="00505BD7">
            <w:pPr>
              <w:pStyle w:val="a5"/>
              <w:spacing w:line="240" w:lineRule="auto"/>
              <w:jc w:val="center"/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  <w:t>6 часов</w:t>
            </w:r>
          </w:p>
        </w:tc>
      </w:tr>
      <w:tr w:rsidR="009E1CCC" w:rsidRPr="002778B3" w:rsidTr="00052DF5">
        <w:tc>
          <w:tcPr>
            <w:tcW w:w="846" w:type="dxa"/>
          </w:tcPr>
          <w:p w:rsidR="009E1CCC" w:rsidRPr="002778B3" w:rsidRDefault="009E1CCC" w:rsidP="00505BD7">
            <w:pPr>
              <w:pStyle w:val="a5"/>
              <w:spacing w:line="240" w:lineRule="auto"/>
              <w:jc w:val="both"/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78B3">
              <w:rPr>
                <w:rStyle w:val="11pt"/>
                <w:rFonts w:eastAsia="Calibri"/>
                <w:color w:val="000000"/>
                <w:sz w:val="24"/>
                <w:szCs w:val="24"/>
                <w:lang w:val="en-US" w:eastAsia="en-US"/>
              </w:rPr>
              <w:lastRenderedPageBreak/>
              <w:t>III</w:t>
            </w:r>
          </w:p>
        </w:tc>
        <w:tc>
          <w:tcPr>
            <w:tcW w:w="5794" w:type="dxa"/>
          </w:tcPr>
          <w:p w:rsidR="009E1CCC" w:rsidRPr="00CA6DB2" w:rsidRDefault="00CA6DB2" w:rsidP="00505BD7">
            <w:pPr>
              <w:pStyle w:val="a5"/>
              <w:spacing w:line="240" w:lineRule="auto"/>
              <w:jc w:val="both"/>
              <w:rPr>
                <w:rStyle w:val="11pt"/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A6DB2">
              <w:rPr>
                <w:rStyle w:val="FontStyle37"/>
                <w:i w:val="0"/>
                <w:sz w:val="24"/>
                <w:szCs w:val="24"/>
              </w:rPr>
              <w:t>Этапы  урбанизации Воронежской области</w:t>
            </w:r>
            <w:r>
              <w:rPr>
                <w:rStyle w:val="FontStyle37"/>
                <w:i w:val="0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9E1CCC" w:rsidRPr="002778B3" w:rsidRDefault="00CA6DB2" w:rsidP="00505BD7">
            <w:pPr>
              <w:pStyle w:val="a5"/>
              <w:spacing w:line="240" w:lineRule="auto"/>
              <w:jc w:val="both"/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  <w:t>4 часа</w:t>
            </w:r>
          </w:p>
        </w:tc>
      </w:tr>
      <w:tr w:rsidR="009E1CCC" w:rsidRPr="002778B3" w:rsidTr="00052DF5">
        <w:tc>
          <w:tcPr>
            <w:tcW w:w="846" w:type="dxa"/>
          </w:tcPr>
          <w:p w:rsidR="009E1CCC" w:rsidRPr="002778B3" w:rsidRDefault="009E1CCC" w:rsidP="00505BD7">
            <w:pPr>
              <w:pStyle w:val="a5"/>
              <w:spacing w:line="240" w:lineRule="auto"/>
              <w:jc w:val="both"/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78B3">
              <w:rPr>
                <w:rStyle w:val="11pt"/>
                <w:rFonts w:eastAsia="Calibri"/>
                <w:color w:val="000000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5794" w:type="dxa"/>
          </w:tcPr>
          <w:p w:rsidR="009E1CCC" w:rsidRPr="00CA6DB2" w:rsidRDefault="00CA6DB2" w:rsidP="00505BD7">
            <w:pPr>
              <w:pStyle w:val="a5"/>
              <w:spacing w:after="0" w:line="240" w:lineRule="auto"/>
              <w:jc w:val="both"/>
              <w:rPr>
                <w:rStyle w:val="11pt"/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A6DB2">
              <w:rPr>
                <w:rStyle w:val="FontStyle37"/>
                <w:i w:val="0"/>
                <w:sz w:val="24"/>
                <w:szCs w:val="24"/>
              </w:rPr>
              <w:t>Сельские населенные пункты Воронежского края</w:t>
            </w:r>
            <w:r>
              <w:rPr>
                <w:rStyle w:val="FontStyle37"/>
                <w:i w:val="0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9E1CCC" w:rsidRPr="002778B3" w:rsidRDefault="00CA6DB2" w:rsidP="00505BD7">
            <w:pPr>
              <w:pStyle w:val="a5"/>
              <w:spacing w:line="240" w:lineRule="auto"/>
              <w:jc w:val="both"/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  <w:t>4 часа</w:t>
            </w:r>
          </w:p>
        </w:tc>
      </w:tr>
      <w:tr w:rsidR="009E1CCC" w:rsidRPr="002778B3" w:rsidTr="00052DF5">
        <w:tc>
          <w:tcPr>
            <w:tcW w:w="846" w:type="dxa"/>
          </w:tcPr>
          <w:p w:rsidR="009E1CCC" w:rsidRPr="002778B3" w:rsidRDefault="009E1CCC" w:rsidP="00505BD7">
            <w:pPr>
              <w:pStyle w:val="a5"/>
              <w:spacing w:line="240" w:lineRule="auto"/>
              <w:jc w:val="both"/>
              <w:rPr>
                <w:rStyle w:val="11pt"/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2778B3">
              <w:rPr>
                <w:rStyle w:val="11pt"/>
                <w:rFonts w:eastAsia="Calibri"/>
                <w:color w:val="000000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5794" w:type="dxa"/>
          </w:tcPr>
          <w:p w:rsidR="009E1CCC" w:rsidRPr="007B3E0F" w:rsidRDefault="007B3E0F" w:rsidP="00505BD7">
            <w:pPr>
              <w:pStyle w:val="a5"/>
              <w:spacing w:line="240" w:lineRule="auto"/>
              <w:jc w:val="both"/>
              <w:rPr>
                <w:rStyle w:val="11pt"/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B3E0F">
              <w:rPr>
                <w:rStyle w:val="FontStyle37"/>
                <w:i w:val="0"/>
                <w:sz w:val="24"/>
                <w:szCs w:val="24"/>
              </w:rPr>
              <w:t>Символы родного края.</w:t>
            </w:r>
          </w:p>
        </w:tc>
        <w:tc>
          <w:tcPr>
            <w:tcW w:w="1542" w:type="dxa"/>
          </w:tcPr>
          <w:p w:rsidR="009E1CCC" w:rsidRPr="002778B3" w:rsidRDefault="007B3E0F" w:rsidP="00505BD7">
            <w:pPr>
              <w:pStyle w:val="a5"/>
              <w:spacing w:line="240" w:lineRule="auto"/>
              <w:jc w:val="both"/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  <w:t>4 часа</w:t>
            </w:r>
          </w:p>
        </w:tc>
      </w:tr>
      <w:tr w:rsidR="00CA6DB2" w:rsidRPr="002778B3" w:rsidTr="00052DF5">
        <w:tc>
          <w:tcPr>
            <w:tcW w:w="846" w:type="dxa"/>
          </w:tcPr>
          <w:p w:rsidR="00CA6DB2" w:rsidRPr="002778B3" w:rsidRDefault="00CA6DB2" w:rsidP="00505BD7">
            <w:pPr>
              <w:pStyle w:val="a5"/>
              <w:spacing w:line="240" w:lineRule="auto"/>
              <w:jc w:val="both"/>
              <w:rPr>
                <w:rStyle w:val="11pt"/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2778B3">
              <w:rPr>
                <w:rStyle w:val="11pt"/>
                <w:rFonts w:eastAsia="Calibri"/>
                <w:color w:val="000000"/>
                <w:sz w:val="24"/>
                <w:szCs w:val="24"/>
                <w:lang w:val="en-US" w:eastAsia="en-US"/>
              </w:rPr>
              <w:t>V</w:t>
            </w:r>
            <w:r>
              <w:rPr>
                <w:rStyle w:val="11pt"/>
                <w:rFonts w:eastAsia="Calibri"/>
                <w:color w:val="000000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5794" w:type="dxa"/>
          </w:tcPr>
          <w:p w:rsidR="00CA6DB2" w:rsidRPr="007B3E0F" w:rsidRDefault="007B3E0F" w:rsidP="00505BD7">
            <w:pPr>
              <w:pStyle w:val="a5"/>
              <w:spacing w:line="240" w:lineRule="auto"/>
              <w:jc w:val="both"/>
              <w:rPr>
                <w:rStyle w:val="11pt"/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B3E0F">
              <w:rPr>
                <w:rStyle w:val="FontStyle37"/>
                <w:i w:val="0"/>
                <w:sz w:val="24"/>
                <w:szCs w:val="24"/>
              </w:rPr>
              <w:t>Быт и культура населения Воронежского края - наследие славян.</w:t>
            </w:r>
          </w:p>
        </w:tc>
        <w:tc>
          <w:tcPr>
            <w:tcW w:w="1542" w:type="dxa"/>
          </w:tcPr>
          <w:p w:rsidR="00CA6DB2" w:rsidRPr="002778B3" w:rsidRDefault="007B3E0F" w:rsidP="00505BD7">
            <w:pPr>
              <w:pStyle w:val="a5"/>
              <w:spacing w:line="240" w:lineRule="auto"/>
              <w:jc w:val="both"/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  <w:t>6 часов</w:t>
            </w:r>
          </w:p>
        </w:tc>
      </w:tr>
      <w:tr w:rsidR="00CA6DB2" w:rsidRPr="002778B3" w:rsidTr="00052DF5">
        <w:tc>
          <w:tcPr>
            <w:tcW w:w="846" w:type="dxa"/>
          </w:tcPr>
          <w:p w:rsidR="00CA6DB2" w:rsidRPr="002778B3" w:rsidRDefault="00CA6DB2" w:rsidP="00505BD7">
            <w:pPr>
              <w:pStyle w:val="a5"/>
              <w:spacing w:line="240" w:lineRule="auto"/>
              <w:jc w:val="both"/>
              <w:rPr>
                <w:rStyle w:val="11pt"/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2778B3">
              <w:rPr>
                <w:rStyle w:val="11pt"/>
                <w:rFonts w:eastAsia="Calibri"/>
                <w:color w:val="000000"/>
                <w:sz w:val="24"/>
                <w:szCs w:val="24"/>
                <w:lang w:val="en-US" w:eastAsia="en-US"/>
              </w:rPr>
              <w:t>V</w:t>
            </w:r>
            <w:r>
              <w:rPr>
                <w:rStyle w:val="11pt"/>
                <w:rFonts w:eastAsia="Calibri"/>
                <w:color w:val="00000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5794" w:type="dxa"/>
          </w:tcPr>
          <w:p w:rsidR="00CA6DB2" w:rsidRPr="007B3E0F" w:rsidRDefault="007B3E0F" w:rsidP="00505BD7">
            <w:pPr>
              <w:pStyle w:val="a5"/>
              <w:spacing w:line="240" w:lineRule="auto"/>
              <w:jc w:val="both"/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B3E0F">
              <w:rPr>
                <w:rStyle w:val="FontStyle44"/>
                <w:sz w:val="24"/>
                <w:szCs w:val="24"/>
              </w:rPr>
              <w:t>Итоговое повторение.</w:t>
            </w:r>
          </w:p>
        </w:tc>
        <w:tc>
          <w:tcPr>
            <w:tcW w:w="1542" w:type="dxa"/>
          </w:tcPr>
          <w:p w:rsidR="00CA6DB2" w:rsidRPr="002778B3" w:rsidRDefault="007B3E0F" w:rsidP="00505BD7">
            <w:pPr>
              <w:pStyle w:val="a5"/>
              <w:spacing w:line="240" w:lineRule="auto"/>
              <w:jc w:val="both"/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  <w:t>5 часов</w:t>
            </w:r>
          </w:p>
        </w:tc>
      </w:tr>
      <w:tr w:rsidR="00CA6DB2" w:rsidRPr="002778B3" w:rsidTr="00052DF5">
        <w:tc>
          <w:tcPr>
            <w:tcW w:w="846" w:type="dxa"/>
          </w:tcPr>
          <w:p w:rsidR="00CA6DB2" w:rsidRPr="002778B3" w:rsidRDefault="00CA6DB2" w:rsidP="00505BD7">
            <w:pPr>
              <w:pStyle w:val="a5"/>
              <w:spacing w:line="240" w:lineRule="auto"/>
              <w:jc w:val="both"/>
              <w:rPr>
                <w:rStyle w:val="11pt"/>
                <w:rFonts w:eastAsia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94" w:type="dxa"/>
          </w:tcPr>
          <w:p w:rsidR="00CA6DB2" w:rsidRPr="002778B3" w:rsidRDefault="00CA6DB2" w:rsidP="00505BD7">
            <w:pPr>
              <w:pStyle w:val="a5"/>
              <w:spacing w:line="240" w:lineRule="auto"/>
              <w:jc w:val="both"/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42" w:type="dxa"/>
          </w:tcPr>
          <w:p w:rsidR="00CA6DB2" w:rsidRPr="002778B3" w:rsidRDefault="00CA6DB2" w:rsidP="00505BD7">
            <w:pPr>
              <w:pStyle w:val="a5"/>
              <w:spacing w:line="240" w:lineRule="auto"/>
              <w:jc w:val="both"/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11pt"/>
                <w:rFonts w:eastAsia="Calibri"/>
                <w:color w:val="000000"/>
                <w:sz w:val="24"/>
                <w:szCs w:val="24"/>
                <w:lang w:eastAsia="en-US"/>
              </w:rPr>
              <w:t>35 часов</w:t>
            </w:r>
          </w:p>
        </w:tc>
      </w:tr>
    </w:tbl>
    <w:p w:rsidR="00FB6790" w:rsidRDefault="00FB6790" w:rsidP="009E1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02CDF" w:rsidRDefault="00FB6790" w:rsidP="00531301">
      <w:pPr>
        <w:tabs>
          <w:tab w:val="left" w:pos="1035"/>
        </w:tabs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55584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E55584">
        <w:rPr>
          <w:rFonts w:ascii="Times New Roman" w:hAnsi="Times New Roman"/>
          <w:b/>
          <w:color w:val="000000"/>
          <w:sz w:val="24"/>
          <w:szCs w:val="24"/>
        </w:rPr>
        <w:t>.   Со</w:t>
      </w:r>
      <w:r>
        <w:rPr>
          <w:rFonts w:ascii="Times New Roman" w:hAnsi="Times New Roman"/>
          <w:b/>
          <w:color w:val="000000"/>
          <w:sz w:val="24"/>
          <w:szCs w:val="24"/>
        </w:rPr>
        <w:t>держание учебного предмета.</w:t>
      </w:r>
    </w:p>
    <w:p w:rsidR="0087524A" w:rsidRPr="00077B47" w:rsidRDefault="0087524A" w:rsidP="006B1DE1">
      <w:pPr>
        <w:pStyle w:val="Style12"/>
        <w:widowControl/>
        <w:ind w:left="-851" w:right="-1036"/>
        <w:rPr>
          <w:rStyle w:val="FontStyle37"/>
          <w:sz w:val="24"/>
          <w:szCs w:val="24"/>
        </w:rPr>
      </w:pPr>
      <w:r w:rsidRPr="00077B47">
        <w:rPr>
          <w:i/>
        </w:rPr>
        <w:t xml:space="preserve">Тема 1. </w:t>
      </w:r>
      <w:r w:rsidRPr="00077B47">
        <w:rPr>
          <w:rStyle w:val="FontStyle37"/>
          <w:sz w:val="24"/>
          <w:szCs w:val="24"/>
        </w:rPr>
        <w:t>Исторические этапы природопользования 6ч</w:t>
      </w:r>
    </w:p>
    <w:p w:rsidR="0087524A" w:rsidRPr="00077B47" w:rsidRDefault="0087524A" w:rsidP="006B1DE1">
      <w:pPr>
        <w:pStyle w:val="Style12"/>
        <w:widowControl/>
        <w:ind w:left="-851" w:right="-1036"/>
        <w:rPr>
          <w:i/>
          <w:iCs/>
        </w:rPr>
      </w:pPr>
      <w:r w:rsidRPr="00077B47">
        <w:rPr>
          <w:i/>
        </w:rPr>
        <w:t>Воронежский край в древности.</w:t>
      </w:r>
    </w:p>
    <w:p w:rsidR="0087524A" w:rsidRPr="00B03BC9" w:rsidRDefault="0087524A" w:rsidP="006B1DE1">
      <w:pPr>
        <w:spacing w:after="0" w:line="240" w:lineRule="auto"/>
        <w:ind w:left="-851" w:right="-1036"/>
        <w:rPr>
          <w:rFonts w:ascii="Times New Roman" w:hAnsi="Times New Roman" w:cs="Times New Roman"/>
          <w:sz w:val="24"/>
          <w:szCs w:val="24"/>
        </w:rPr>
      </w:pPr>
      <w:r w:rsidRPr="00B03BC9">
        <w:rPr>
          <w:rFonts w:ascii="Times New Roman" w:hAnsi="Times New Roman" w:cs="Times New Roman"/>
          <w:sz w:val="24"/>
          <w:szCs w:val="24"/>
        </w:rPr>
        <w:t>Появление человека в Воронежском крае. Археологические исследования на территории края. Костенки – уникальный</w:t>
      </w:r>
      <w:r w:rsidR="00B03BC9">
        <w:rPr>
          <w:rFonts w:ascii="Times New Roman" w:hAnsi="Times New Roman" w:cs="Times New Roman"/>
          <w:sz w:val="24"/>
          <w:szCs w:val="24"/>
        </w:rPr>
        <w:t xml:space="preserve"> </w:t>
      </w:r>
      <w:r w:rsidRPr="00B03BC9">
        <w:rPr>
          <w:rFonts w:ascii="Times New Roman" w:hAnsi="Times New Roman" w:cs="Times New Roman"/>
          <w:sz w:val="24"/>
          <w:szCs w:val="24"/>
        </w:rPr>
        <w:t xml:space="preserve"> памятник, «жемчужина палеолита».</w:t>
      </w:r>
    </w:p>
    <w:p w:rsidR="00B03BC9" w:rsidRDefault="0087524A" w:rsidP="006B1DE1">
      <w:pPr>
        <w:spacing w:after="0" w:line="240" w:lineRule="auto"/>
        <w:ind w:left="-851" w:right="-1036"/>
        <w:rPr>
          <w:rFonts w:ascii="Times New Roman" w:hAnsi="Times New Roman" w:cs="Times New Roman"/>
          <w:sz w:val="24"/>
          <w:szCs w:val="24"/>
        </w:rPr>
      </w:pPr>
      <w:r w:rsidRPr="00B03BC9">
        <w:rPr>
          <w:rFonts w:ascii="Times New Roman" w:hAnsi="Times New Roman" w:cs="Times New Roman"/>
          <w:sz w:val="24"/>
          <w:szCs w:val="24"/>
        </w:rPr>
        <w:t>Особенности степной и лесостепной зон Воронежской области. Кочевые и земледельческие народы в</w:t>
      </w:r>
    </w:p>
    <w:p w:rsidR="00B03BC9" w:rsidRDefault="0087524A" w:rsidP="006B1DE1">
      <w:pPr>
        <w:spacing w:after="0" w:line="240" w:lineRule="auto"/>
        <w:ind w:left="-851" w:right="-1036"/>
        <w:rPr>
          <w:rFonts w:ascii="Times New Roman" w:hAnsi="Times New Roman" w:cs="Times New Roman"/>
          <w:sz w:val="24"/>
          <w:szCs w:val="24"/>
        </w:rPr>
      </w:pPr>
      <w:r w:rsidRPr="00B03BC9">
        <w:rPr>
          <w:rFonts w:ascii="Times New Roman" w:hAnsi="Times New Roman" w:cs="Times New Roman"/>
          <w:sz w:val="24"/>
          <w:szCs w:val="24"/>
        </w:rPr>
        <w:t>эпоху металлов.</w:t>
      </w:r>
      <w:r w:rsidR="00B03BC9">
        <w:rPr>
          <w:rFonts w:ascii="Times New Roman" w:hAnsi="Times New Roman" w:cs="Times New Roman"/>
          <w:sz w:val="24"/>
          <w:szCs w:val="24"/>
        </w:rPr>
        <w:t xml:space="preserve"> </w:t>
      </w:r>
      <w:r w:rsidRPr="00B03BC9">
        <w:rPr>
          <w:rFonts w:ascii="Times New Roman" w:hAnsi="Times New Roman" w:cs="Times New Roman"/>
          <w:sz w:val="24"/>
          <w:szCs w:val="24"/>
        </w:rPr>
        <w:t xml:space="preserve"> Памятники древней истории в крае (Мосоловское поселение в Аннинском районе,</w:t>
      </w:r>
    </w:p>
    <w:p w:rsidR="0087524A" w:rsidRPr="00B03BC9" w:rsidRDefault="0087524A" w:rsidP="006B1DE1">
      <w:pPr>
        <w:spacing w:after="0" w:line="240" w:lineRule="auto"/>
        <w:ind w:left="-851" w:right="-1036"/>
        <w:rPr>
          <w:rFonts w:ascii="Times New Roman" w:hAnsi="Times New Roman" w:cs="Times New Roman"/>
          <w:sz w:val="24"/>
          <w:szCs w:val="24"/>
        </w:rPr>
      </w:pPr>
      <w:r w:rsidRPr="00B03BC9">
        <w:rPr>
          <w:rFonts w:ascii="Times New Roman" w:hAnsi="Times New Roman" w:cs="Times New Roman"/>
          <w:sz w:val="24"/>
          <w:szCs w:val="24"/>
        </w:rPr>
        <w:t>Мастищенский лабиринт в Острогожском районе</w:t>
      </w:r>
      <w:r w:rsidR="00B03BC9">
        <w:rPr>
          <w:rFonts w:ascii="Times New Roman" w:hAnsi="Times New Roman" w:cs="Times New Roman"/>
          <w:sz w:val="24"/>
          <w:szCs w:val="24"/>
        </w:rPr>
        <w:t xml:space="preserve">. </w:t>
      </w:r>
      <w:r w:rsidRPr="00B03BC9">
        <w:rPr>
          <w:rFonts w:ascii="Times New Roman" w:hAnsi="Times New Roman" w:cs="Times New Roman"/>
          <w:sz w:val="24"/>
          <w:szCs w:val="24"/>
        </w:rPr>
        <w:t xml:space="preserve">Частые курганы на окраине Воронежа, Мастюгинские курганы в Острогожском районе, Чертовицкие могильники в </w:t>
      </w:r>
      <w:r w:rsidR="00B03BC9">
        <w:rPr>
          <w:rFonts w:ascii="Times New Roman" w:hAnsi="Times New Roman" w:cs="Times New Roman"/>
          <w:sz w:val="24"/>
          <w:szCs w:val="24"/>
        </w:rPr>
        <w:t xml:space="preserve"> </w:t>
      </w:r>
      <w:r w:rsidRPr="00B03BC9">
        <w:rPr>
          <w:rFonts w:ascii="Times New Roman" w:hAnsi="Times New Roman" w:cs="Times New Roman"/>
          <w:sz w:val="24"/>
          <w:szCs w:val="24"/>
        </w:rPr>
        <w:t>Рамонском  районе, Маяцкое городище в Лискинском районе и др. – по выбору учителя).</w:t>
      </w:r>
    </w:p>
    <w:p w:rsidR="0087524A" w:rsidRPr="00077B47" w:rsidRDefault="0087524A" w:rsidP="006B1DE1">
      <w:pPr>
        <w:spacing w:after="0" w:line="240" w:lineRule="auto"/>
        <w:ind w:left="-851" w:right="-1036"/>
        <w:rPr>
          <w:rFonts w:ascii="Times New Roman" w:hAnsi="Times New Roman" w:cs="Times New Roman"/>
          <w:i/>
          <w:sz w:val="24"/>
          <w:szCs w:val="24"/>
        </w:rPr>
      </w:pPr>
      <w:r w:rsidRPr="00077B47">
        <w:rPr>
          <w:rFonts w:ascii="Times New Roman" w:hAnsi="Times New Roman" w:cs="Times New Roman"/>
          <w:i/>
          <w:sz w:val="24"/>
          <w:szCs w:val="24"/>
        </w:rPr>
        <w:t>История заселения области и происхождение географических названий.</w:t>
      </w:r>
    </w:p>
    <w:p w:rsidR="00B03BC9" w:rsidRDefault="0087524A" w:rsidP="006B1DE1">
      <w:pPr>
        <w:spacing w:after="0" w:line="240" w:lineRule="auto"/>
        <w:ind w:left="-851" w:right="-1036"/>
        <w:rPr>
          <w:rFonts w:ascii="Times New Roman" w:hAnsi="Times New Roman" w:cs="Times New Roman"/>
          <w:sz w:val="24"/>
          <w:szCs w:val="24"/>
        </w:rPr>
      </w:pPr>
      <w:r w:rsidRPr="00B03BC9">
        <w:rPr>
          <w:rFonts w:ascii="Times New Roman" w:hAnsi="Times New Roman" w:cs="Times New Roman"/>
          <w:sz w:val="24"/>
          <w:szCs w:val="24"/>
        </w:rPr>
        <w:t>Дославянский этап. Древнеславянский этап. Татаро-монгольский этап. Этап русской колонизации. Этап русско-украинской колонизации.</w:t>
      </w:r>
    </w:p>
    <w:p w:rsidR="00B03BC9" w:rsidRPr="00077B47" w:rsidRDefault="0087524A" w:rsidP="006B1DE1">
      <w:pPr>
        <w:spacing w:after="0" w:line="240" w:lineRule="auto"/>
        <w:ind w:left="-851" w:right="-1036"/>
        <w:rPr>
          <w:rFonts w:ascii="Times New Roman" w:hAnsi="Times New Roman" w:cs="Times New Roman"/>
          <w:i/>
          <w:sz w:val="24"/>
          <w:szCs w:val="24"/>
        </w:rPr>
      </w:pPr>
      <w:r w:rsidRPr="00077B47">
        <w:rPr>
          <w:rFonts w:ascii="Times New Roman" w:hAnsi="Times New Roman" w:cs="Times New Roman"/>
          <w:i/>
          <w:sz w:val="24"/>
          <w:szCs w:val="24"/>
        </w:rPr>
        <w:t>Воронежский край в составе Древнерусского государства и феодальных княжеств.</w:t>
      </w:r>
    </w:p>
    <w:p w:rsidR="00B03BC9" w:rsidRDefault="0087524A" w:rsidP="006B1DE1">
      <w:pPr>
        <w:spacing w:after="0" w:line="240" w:lineRule="auto"/>
        <w:ind w:left="-851" w:right="-1036"/>
        <w:rPr>
          <w:rFonts w:ascii="Times New Roman" w:hAnsi="Times New Roman" w:cs="Times New Roman"/>
          <w:spacing w:val="-2"/>
          <w:sz w:val="24"/>
          <w:szCs w:val="24"/>
        </w:rPr>
      </w:pPr>
      <w:r w:rsidRPr="00B03BC9">
        <w:rPr>
          <w:rFonts w:ascii="Times New Roman" w:hAnsi="Times New Roman" w:cs="Times New Roman"/>
          <w:spacing w:val="-2"/>
          <w:sz w:val="24"/>
          <w:szCs w:val="24"/>
        </w:rPr>
        <w:t>Расселение славян. Появление славян в Придонье. Воронежский край – окраина Киевской Руси.</w:t>
      </w:r>
      <w:r w:rsidR="00B03BC9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</w:t>
      </w:r>
      <w:r w:rsidRPr="00B03BC9">
        <w:rPr>
          <w:rFonts w:ascii="Times New Roman" w:hAnsi="Times New Roman" w:cs="Times New Roman"/>
          <w:spacing w:val="-2"/>
          <w:sz w:val="24"/>
          <w:szCs w:val="24"/>
        </w:rPr>
        <w:t xml:space="preserve"> Укрепленные поселения славян на берегах рек Дона и Воронежа. Городище Титчиха. Натиск степных кочевников. Первое упоминание в русских</w:t>
      </w:r>
      <w:r w:rsidR="00B03B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3BC9">
        <w:rPr>
          <w:rFonts w:ascii="Times New Roman" w:hAnsi="Times New Roman" w:cs="Times New Roman"/>
          <w:spacing w:val="-2"/>
          <w:sz w:val="24"/>
          <w:szCs w:val="24"/>
        </w:rPr>
        <w:t xml:space="preserve"> летописях  слова «Воронеж» (</w:t>
      </w:r>
      <w:smartTag w:uri="urn:schemas-microsoft-com:office:smarttags" w:element="metricconverter">
        <w:smartTagPr>
          <w:attr w:name="ProductID" w:val="1177 г"/>
        </w:smartTagPr>
        <w:r w:rsidRPr="00B03BC9">
          <w:rPr>
            <w:rFonts w:ascii="Times New Roman" w:hAnsi="Times New Roman" w:cs="Times New Roman"/>
            <w:spacing w:val="-2"/>
            <w:sz w:val="24"/>
            <w:szCs w:val="24"/>
          </w:rPr>
          <w:t>1177 г</w:t>
        </w:r>
      </w:smartTag>
      <w:r w:rsidRPr="00B03BC9">
        <w:rPr>
          <w:rFonts w:ascii="Times New Roman" w:hAnsi="Times New Roman" w:cs="Times New Roman"/>
          <w:spacing w:val="-2"/>
          <w:sz w:val="24"/>
          <w:szCs w:val="24"/>
        </w:rPr>
        <w:t>.). Раздробление русских</w:t>
      </w:r>
    </w:p>
    <w:p w:rsidR="00B03BC9" w:rsidRDefault="0087524A" w:rsidP="006B1DE1">
      <w:pPr>
        <w:spacing w:after="0" w:line="240" w:lineRule="auto"/>
        <w:ind w:left="-851" w:right="-1036"/>
        <w:rPr>
          <w:rFonts w:ascii="Times New Roman" w:hAnsi="Times New Roman" w:cs="Times New Roman"/>
          <w:spacing w:val="-2"/>
          <w:sz w:val="24"/>
          <w:szCs w:val="24"/>
        </w:rPr>
      </w:pPr>
      <w:r w:rsidRPr="00B03BC9">
        <w:rPr>
          <w:rFonts w:ascii="Times New Roman" w:hAnsi="Times New Roman" w:cs="Times New Roman"/>
          <w:spacing w:val="-2"/>
          <w:sz w:val="24"/>
          <w:szCs w:val="24"/>
        </w:rPr>
        <w:t xml:space="preserve">земель. Монгольское нашествие. Запустение края в </w:t>
      </w:r>
      <w:r w:rsidRPr="00B03BC9">
        <w:rPr>
          <w:rFonts w:ascii="Times New Roman" w:hAnsi="Times New Roman" w:cs="Times New Roman"/>
          <w:spacing w:val="-2"/>
          <w:sz w:val="24"/>
          <w:szCs w:val="24"/>
          <w:lang w:val="en-US"/>
        </w:rPr>
        <w:t>XIV</w:t>
      </w:r>
      <w:r w:rsidRPr="00B03BC9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B03BC9">
        <w:rPr>
          <w:rFonts w:ascii="Times New Roman" w:hAnsi="Times New Roman" w:cs="Times New Roman"/>
          <w:spacing w:val="-2"/>
          <w:sz w:val="24"/>
          <w:szCs w:val="24"/>
          <w:lang w:val="en-US"/>
        </w:rPr>
        <w:t>XV</w:t>
      </w:r>
      <w:r w:rsidRPr="00B03BC9">
        <w:rPr>
          <w:rFonts w:ascii="Times New Roman" w:hAnsi="Times New Roman" w:cs="Times New Roman"/>
          <w:spacing w:val="-2"/>
          <w:sz w:val="24"/>
          <w:szCs w:val="24"/>
        </w:rPr>
        <w:t xml:space="preserve"> вв.</w:t>
      </w:r>
      <w:r w:rsidR="00B03B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3BC9">
        <w:rPr>
          <w:rFonts w:ascii="Times New Roman" w:hAnsi="Times New Roman" w:cs="Times New Roman"/>
          <w:spacing w:val="-2"/>
          <w:sz w:val="24"/>
          <w:szCs w:val="24"/>
        </w:rPr>
        <w:t xml:space="preserve"> «Белые пятна»  в истории Воронежской</w:t>
      </w:r>
    </w:p>
    <w:p w:rsidR="0087524A" w:rsidRPr="00B03BC9" w:rsidRDefault="0087524A" w:rsidP="006B1DE1">
      <w:pPr>
        <w:spacing w:after="0" w:line="240" w:lineRule="auto"/>
        <w:ind w:left="-851" w:right="-1036"/>
        <w:rPr>
          <w:rFonts w:ascii="Times New Roman" w:hAnsi="Times New Roman" w:cs="Times New Roman"/>
          <w:spacing w:val="-2"/>
          <w:sz w:val="24"/>
          <w:szCs w:val="24"/>
        </w:rPr>
      </w:pPr>
      <w:r w:rsidRPr="00B03BC9">
        <w:rPr>
          <w:rFonts w:ascii="Times New Roman" w:hAnsi="Times New Roman" w:cs="Times New Roman"/>
          <w:spacing w:val="-2"/>
          <w:sz w:val="24"/>
          <w:szCs w:val="24"/>
        </w:rPr>
        <w:t xml:space="preserve"> земли.</w:t>
      </w:r>
    </w:p>
    <w:p w:rsidR="0087524A" w:rsidRPr="00077B47" w:rsidRDefault="0087524A" w:rsidP="006B1DE1">
      <w:pPr>
        <w:spacing w:after="0" w:line="240" w:lineRule="auto"/>
        <w:ind w:left="-851" w:right="-1036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077B47">
        <w:rPr>
          <w:rFonts w:ascii="Times New Roman" w:hAnsi="Times New Roman" w:cs="Times New Roman"/>
          <w:i/>
          <w:sz w:val="24"/>
          <w:szCs w:val="24"/>
        </w:rPr>
        <w:t>Воронежский край в период образования и укрепления Российского государства.</w:t>
      </w:r>
    </w:p>
    <w:p w:rsidR="00B03BC9" w:rsidRDefault="0087524A" w:rsidP="00B03BC9">
      <w:pPr>
        <w:spacing w:after="0" w:line="240" w:lineRule="auto"/>
        <w:ind w:left="-851" w:right="-1036"/>
        <w:rPr>
          <w:rFonts w:ascii="Times New Roman" w:hAnsi="Times New Roman" w:cs="Times New Roman"/>
          <w:sz w:val="24"/>
          <w:szCs w:val="24"/>
        </w:rPr>
      </w:pPr>
      <w:r w:rsidRPr="00B03BC9">
        <w:rPr>
          <w:rFonts w:ascii="Times New Roman" w:hAnsi="Times New Roman" w:cs="Times New Roman"/>
          <w:sz w:val="24"/>
          <w:szCs w:val="24"/>
        </w:rPr>
        <w:t>Образование Российского государства. История вхождения воронежских земель в состав Российского государства. Борьба</w:t>
      </w:r>
      <w:r w:rsidR="00B03BC9">
        <w:rPr>
          <w:rFonts w:ascii="Times New Roman" w:hAnsi="Times New Roman" w:cs="Times New Roman"/>
          <w:sz w:val="24"/>
          <w:szCs w:val="24"/>
        </w:rPr>
        <w:t xml:space="preserve"> </w:t>
      </w:r>
      <w:r w:rsidRPr="00B03BC9">
        <w:rPr>
          <w:rFonts w:ascii="Times New Roman" w:hAnsi="Times New Roman" w:cs="Times New Roman"/>
          <w:sz w:val="24"/>
          <w:szCs w:val="24"/>
        </w:rPr>
        <w:t xml:space="preserve"> России с крымскими татарами. Организация сторожевой службы в 1586 году. </w:t>
      </w:r>
    </w:p>
    <w:p w:rsidR="00B03BC9" w:rsidRDefault="0087524A" w:rsidP="00B03BC9">
      <w:pPr>
        <w:spacing w:after="0" w:line="240" w:lineRule="auto"/>
        <w:ind w:left="-851" w:right="-1036"/>
        <w:rPr>
          <w:rFonts w:ascii="Times New Roman" w:hAnsi="Times New Roman" w:cs="Times New Roman"/>
          <w:sz w:val="24"/>
          <w:szCs w:val="24"/>
        </w:rPr>
      </w:pPr>
      <w:r w:rsidRPr="00B03BC9">
        <w:rPr>
          <w:rFonts w:ascii="Times New Roman" w:hAnsi="Times New Roman" w:cs="Times New Roman"/>
          <w:sz w:val="24"/>
          <w:szCs w:val="24"/>
        </w:rPr>
        <w:t>Царский указ об основании города Воронежа.</w:t>
      </w:r>
      <w:r w:rsidR="00B03BC9">
        <w:rPr>
          <w:rFonts w:ascii="Times New Roman" w:hAnsi="Times New Roman" w:cs="Times New Roman"/>
          <w:sz w:val="24"/>
          <w:szCs w:val="24"/>
        </w:rPr>
        <w:t xml:space="preserve"> </w:t>
      </w:r>
      <w:r w:rsidRPr="00B03BC9">
        <w:rPr>
          <w:rFonts w:ascii="Times New Roman" w:hAnsi="Times New Roman" w:cs="Times New Roman"/>
          <w:sz w:val="24"/>
          <w:szCs w:val="24"/>
        </w:rPr>
        <w:t>Версии о дате основания Воронежа. Крепость на правом</w:t>
      </w:r>
    </w:p>
    <w:p w:rsidR="0087524A" w:rsidRPr="00B03BC9" w:rsidRDefault="0087524A" w:rsidP="00B03BC9">
      <w:pPr>
        <w:spacing w:after="0" w:line="240" w:lineRule="auto"/>
        <w:ind w:left="-851" w:right="-1036"/>
        <w:rPr>
          <w:rFonts w:ascii="Times New Roman" w:hAnsi="Times New Roman" w:cs="Times New Roman"/>
          <w:sz w:val="24"/>
          <w:szCs w:val="24"/>
        </w:rPr>
      </w:pPr>
      <w:r w:rsidRPr="00B03BC9">
        <w:rPr>
          <w:rFonts w:ascii="Times New Roman" w:hAnsi="Times New Roman" w:cs="Times New Roman"/>
          <w:sz w:val="24"/>
          <w:szCs w:val="24"/>
        </w:rPr>
        <w:t xml:space="preserve"> берегу реки Воронеж. Строители и первые жители Воронежской</w:t>
      </w:r>
      <w:r w:rsidR="00B03BC9">
        <w:rPr>
          <w:rFonts w:ascii="Times New Roman" w:hAnsi="Times New Roman" w:cs="Times New Roman"/>
          <w:sz w:val="24"/>
          <w:szCs w:val="24"/>
        </w:rPr>
        <w:t xml:space="preserve"> </w:t>
      </w:r>
      <w:r w:rsidRPr="00B03BC9">
        <w:rPr>
          <w:rFonts w:ascii="Times New Roman" w:hAnsi="Times New Roman" w:cs="Times New Roman"/>
          <w:sz w:val="24"/>
          <w:szCs w:val="24"/>
        </w:rPr>
        <w:t xml:space="preserve"> крепости.</w:t>
      </w:r>
    </w:p>
    <w:p w:rsidR="0087524A" w:rsidRPr="00077B47" w:rsidRDefault="0087524A" w:rsidP="00B03BC9">
      <w:pPr>
        <w:spacing w:after="0" w:line="240" w:lineRule="auto"/>
        <w:ind w:left="-851" w:right="-1036"/>
        <w:rPr>
          <w:rFonts w:ascii="Times New Roman" w:hAnsi="Times New Roman" w:cs="Times New Roman"/>
          <w:i/>
          <w:sz w:val="24"/>
          <w:szCs w:val="24"/>
        </w:rPr>
      </w:pPr>
      <w:r w:rsidRPr="00077B47">
        <w:rPr>
          <w:rFonts w:ascii="Times New Roman" w:hAnsi="Times New Roman" w:cs="Times New Roman"/>
          <w:i/>
          <w:sz w:val="24"/>
          <w:szCs w:val="24"/>
        </w:rPr>
        <w:t xml:space="preserve">Социально-экономическое и политическое развитие Воронежского края в </w:t>
      </w:r>
      <w:r w:rsidRPr="00077B47">
        <w:rPr>
          <w:rFonts w:ascii="Times New Roman" w:hAnsi="Times New Roman" w:cs="Times New Roman"/>
          <w:i/>
          <w:sz w:val="24"/>
          <w:szCs w:val="24"/>
          <w:lang w:val="en-US"/>
        </w:rPr>
        <w:t>XVII</w:t>
      </w:r>
      <w:r w:rsidRPr="00077B47">
        <w:rPr>
          <w:rFonts w:ascii="Times New Roman" w:hAnsi="Times New Roman" w:cs="Times New Roman"/>
          <w:i/>
          <w:sz w:val="24"/>
          <w:szCs w:val="24"/>
        </w:rPr>
        <w:t xml:space="preserve"> веке.</w:t>
      </w:r>
    </w:p>
    <w:p w:rsidR="00B03BC9" w:rsidRDefault="0087524A" w:rsidP="00B03BC9">
      <w:pPr>
        <w:spacing w:after="0" w:line="240" w:lineRule="auto"/>
        <w:ind w:left="-851" w:right="-1036"/>
        <w:rPr>
          <w:rFonts w:ascii="Times New Roman" w:hAnsi="Times New Roman" w:cs="Times New Roman"/>
          <w:sz w:val="24"/>
          <w:szCs w:val="24"/>
        </w:rPr>
      </w:pPr>
      <w:r w:rsidRPr="00B03BC9">
        <w:rPr>
          <w:rFonts w:ascii="Times New Roman" w:hAnsi="Times New Roman" w:cs="Times New Roman"/>
          <w:sz w:val="24"/>
          <w:szCs w:val="24"/>
        </w:rPr>
        <w:t xml:space="preserve">Образование Воронежского уезда. Состав и занятия населения. Строительство Белгородской черты </w:t>
      </w:r>
    </w:p>
    <w:p w:rsidR="00B03BC9" w:rsidRDefault="0087524A" w:rsidP="00B03BC9">
      <w:pPr>
        <w:spacing w:after="0" w:line="240" w:lineRule="auto"/>
        <w:ind w:left="-851" w:right="-1036"/>
        <w:rPr>
          <w:rFonts w:ascii="Times New Roman" w:hAnsi="Times New Roman" w:cs="Times New Roman"/>
          <w:sz w:val="24"/>
          <w:szCs w:val="24"/>
        </w:rPr>
      </w:pPr>
      <w:r w:rsidRPr="00B03BC9">
        <w:rPr>
          <w:rFonts w:ascii="Times New Roman" w:hAnsi="Times New Roman" w:cs="Times New Roman"/>
          <w:sz w:val="24"/>
          <w:szCs w:val="24"/>
        </w:rPr>
        <w:t>(1635–1658 гг.),</w:t>
      </w:r>
      <w:r w:rsidR="00B03BC9">
        <w:rPr>
          <w:rFonts w:ascii="Times New Roman" w:hAnsi="Times New Roman" w:cs="Times New Roman"/>
          <w:sz w:val="24"/>
          <w:szCs w:val="24"/>
        </w:rPr>
        <w:t xml:space="preserve"> </w:t>
      </w:r>
      <w:r w:rsidRPr="00B03BC9">
        <w:rPr>
          <w:rFonts w:ascii="Times New Roman" w:hAnsi="Times New Roman" w:cs="Times New Roman"/>
          <w:sz w:val="24"/>
          <w:szCs w:val="24"/>
        </w:rPr>
        <w:t xml:space="preserve"> города-крепости «на черте», заселение земель «за чертой». Набеги татар. Развитие</w:t>
      </w:r>
    </w:p>
    <w:p w:rsidR="0087524A" w:rsidRPr="00B03BC9" w:rsidRDefault="0087524A" w:rsidP="00B03BC9">
      <w:pPr>
        <w:spacing w:after="0" w:line="240" w:lineRule="auto"/>
        <w:ind w:left="-851" w:right="-1036"/>
        <w:rPr>
          <w:rFonts w:ascii="Times New Roman" w:hAnsi="Times New Roman" w:cs="Times New Roman"/>
          <w:sz w:val="24"/>
          <w:szCs w:val="24"/>
        </w:rPr>
      </w:pPr>
      <w:r w:rsidRPr="00B03BC9">
        <w:rPr>
          <w:rFonts w:ascii="Times New Roman" w:hAnsi="Times New Roman" w:cs="Times New Roman"/>
          <w:sz w:val="24"/>
          <w:szCs w:val="24"/>
        </w:rPr>
        <w:t>ремесла, торговли в городах края.</w:t>
      </w:r>
      <w:r w:rsidR="00B03BC9">
        <w:rPr>
          <w:rFonts w:ascii="Times New Roman" w:hAnsi="Times New Roman" w:cs="Times New Roman"/>
          <w:sz w:val="24"/>
          <w:szCs w:val="24"/>
        </w:rPr>
        <w:t xml:space="preserve"> </w:t>
      </w:r>
      <w:r w:rsidRPr="00B03BC9">
        <w:rPr>
          <w:rFonts w:ascii="Times New Roman" w:hAnsi="Times New Roman" w:cs="Times New Roman"/>
          <w:sz w:val="24"/>
          <w:szCs w:val="24"/>
        </w:rPr>
        <w:t xml:space="preserve">Политическая обстановка в крае в </w:t>
      </w:r>
      <w:r w:rsidRPr="00B03BC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B03BC9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B03BC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03BC9">
        <w:rPr>
          <w:rFonts w:ascii="Times New Roman" w:hAnsi="Times New Roman" w:cs="Times New Roman"/>
          <w:sz w:val="24"/>
          <w:szCs w:val="24"/>
        </w:rPr>
        <w:t xml:space="preserve"> века. Народные восстания </w:t>
      </w:r>
      <w:r w:rsidRPr="00B03BC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B03BC9">
        <w:rPr>
          <w:rFonts w:ascii="Times New Roman" w:hAnsi="Times New Roman" w:cs="Times New Roman"/>
          <w:sz w:val="24"/>
          <w:szCs w:val="24"/>
        </w:rPr>
        <w:t xml:space="preserve"> в. Воронежские родственные связи</w:t>
      </w:r>
      <w:r w:rsidR="00B03BC9">
        <w:rPr>
          <w:rFonts w:ascii="Times New Roman" w:hAnsi="Times New Roman" w:cs="Times New Roman"/>
          <w:sz w:val="24"/>
          <w:szCs w:val="24"/>
        </w:rPr>
        <w:t xml:space="preserve"> </w:t>
      </w:r>
      <w:r w:rsidRPr="00B03BC9">
        <w:rPr>
          <w:rFonts w:ascii="Times New Roman" w:hAnsi="Times New Roman" w:cs="Times New Roman"/>
          <w:sz w:val="24"/>
          <w:szCs w:val="24"/>
        </w:rPr>
        <w:t>Степана Разина. Поход Фрола Разина к Коротояку. Восстание в Острогожске (</w:t>
      </w:r>
      <w:smartTag w:uri="urn:schemas-microsoft-com:office:smarttags" w:element="metricconverter">
        <w:smartTagPr>
          <w:attr w:name="ProductID" w:val="1670 г"/>
        </w:smartTagPr>
        <w:r w:rsidRPr="00B03BC9">
          <w:rPr>
            <w:rFonts w:ascii="Times New Roman" w:hAnsi="Times New Roman" w:cs="Times New Roman"/>
            <w:sz w:val="24"/>
            <w:szCs w:val="24"/>
          </w:rPr>
          <w:t>1670 г</w:t>
        </w:r>
      </w:smartTag>
      <w:r w:rsidRPr="00B03BC9">
        <w:rPr>
          <w:rFonts w:ascii="Times New Roman" w:hAnsi="Times New Roman" w:cs="Times New Roman"/>
          <w:sz w:val="24"/>
          <w:szCs w:val="24"/>
        </w:rPr>
        <w:t>.). Образование воронежской епархии</w:t>
      </w:r>
      <w:r w:rsidR="00B03BC9">
        <w:rPr>
          <w:rFonts w:ascii="Times New Roman" w:hAnsi="Times New Roman" w:cs="Times New Roman"/>
          <w:sz w:val="24"/>
          <w:szCs w:val="24"/>
        </w:rPr>
        <w:t xml:space="preserve"> </w:t>
      </w:r>
      <w:r w:rsidRPr="00B03BC9">
        <w:rPr>
          <w:rFonts w:ascii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1682 г"/>
        </w:smartTagPr>
        <w:r w:rsidRPr="00B03BC9">
          <w:rPr>
            <w:rFonts w:ascii="Times New Roman" w:hAnsi="Times New Roman" w:cs="Times New Roman"/>
            <w:sz w:val="24"/>
            <w:szCs w:val="24"/>
          </w:rPr>
          <w:t>1682 г</w:t>
        </w:r>
      </w:smartTag>
      <w:r w:rsidRPr="00B03BC9">
        <w:rPr>
          <w:rFonts w:ascii="Times New Roman" w:hAnsi="Times New Roman" w:cs="Times New Roman"/>
          <w:sz w:val="24"/>
          <w:szCs w:val="24"/>
        </w:rPr>
        <w:t xml:space="preserve">.).  Связь населения края с донскими казаками. Булавинское восстание (1707–1708 гг.) </w:t>
      </w:r>
    </w:p>
    <w:p w:rsidR="0087524A" w:rsidRPr="00077B47" w:rsidRDefault="0087524A" w:rsidP="00B03BC9">
      <w:pPr>
        <w:spacing w:after="0" w:line="240" w:lineRule="auto"/>
        <w:ind w:left="-851" w:right="-1036"/>
        <w:rPr>
          <w:rFonts w:ascii="Times New Roman" w:hAnsi="Times New Roman" w:cs="Times New Roman"/>
          <w:i/>
          <w:sz w:val="24"/>
          <w:szCs w:val="24"/>
        </w:rPr>
      </w:pPr>
      <w:r w:rsidRPr="00077B47">
        <w:rPr>
          <w:rFonts w:ascii="Times New Roman" w:hAnsi="Times New Roman" w:cs="Times New Roman"/>
          <w:i/>
          <w:sz w:val="24"/>
          <w:szCs w:val="24"/>
        </w:rPr>
        <w:t xml:space="preserve">Воронеж и Воронежский край при Петре </w:t>
      </w:r>
      <w:r w:rsidRPr="00077B4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077B47">
        <w:rPr>
          <w:rFonts w:ascii="Times New Roman" w:hAnsi="Times New Roman" w:cs="Times New Roman"/>
          <w:i/>
          <w:sz w:val="24"/>
          <w:szCs w:val="24"/>
        </w:rPr>
        <w:t>.</w:t>
      </w:r>
    </w:p>
    <w:p w:rsidR="0087524A" w:rsidRPr="00B03BC9" w:rsidRDefault="0087524A" w:rsidP="00B03BC9">
      <w:pPr>
        <w:spacing w:after="0" w:line="240" w:lineRule="auto"/>
        <w:ind w:left="-851" w:right="-1036"/>
        <w:rPr>
          <w:rFonts w:ascii="Times New Roman" w:hAnsi="Times New Roman" w:cs="Times New Roman"/>
          <w:sz w:val="24"/>
          <w:szCs w:val="24"/>
        </w:rPr>
      </w:pPr>
      <w:r w:rsidRPr="00B03BC9">
        <w:rPr>
          <w:rFonts w:ascii="Times New Roman" w:hAnsi="Times New Roman" w:cs="Times New Roman"/>
          <w:sz w:val="24"/>
          <w:szCs w:val="24"/>
        </w:rPr>
        <w:t xml:space="preserve">Начало государственной деятельности Петра </w:t>
      </w:r>
      <w:r w:rsidRPr="00B03B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03BC9">
        <w:rPr>
          <w:rFonts w:ascii="Times New Roman" w:hAnsi="Times New Roman" w:cs="Times New Roman"/>
          <w:sz w:val="24"/>
          <w:szCs w:val="24"/>
        </w:rPr>
        <w:t xml:space="preserve">. Азовский поход </w:t>
      </w:r>
      <w:smartTag w:uri="urn:schemas-microsoft-com:office:smarttags" w:element="metricconverter">
        <w:smartTagPr>
          <w:attr w:name="ProductID" w:val="1695 г"/>
        </w:smartTagPr>
        <w:r w:rsidRPr="00B03BC9">
          <w:rPr>
            <w:rFonts w:ascii="Times New Roman" w:hAnsi="Times New Roman" w:cs="Times New Roman"/>
            <w:sz w:val="24"/>
            <w:szCs w:val="24"/>
          </w:rPr>
          <w:t>1695 г</w:t>
        </w:r>
      </w:smartTag>
      <w:r w:rsidRPr="00B03BC9">
        <w:rPr>
          <w:rFonts w:ascii="Times New Roman" w:hAnsi="Times New Roman" w:cs="Times New Roman"/>
          <w:sz w:val="24"/>
          <w:szCs w:val="24"/>
        </w:rPr>
        <w:t>. Первый приезд в Воронеж (</w:t>
      </w:r>
      <w:smartTag w:uri="urn:schemas-microsoft-com:office:smarttags" w:element="metricconverter">
        <w:smartTagPr>
          <w:attr w:name="ProductID" w:val="1696 г"/>
        </w:smartTagPr>
        <w:r w:rsidRPr="00B03BC9">
          <w:rPr>
            <w:rFonts w:ascii="Times New Roman" w:hAnsi="Times New Roman" w:cs="Times New Roman"/>
            <w:sz w:val="24"/>
            <w:szCs w:val="24"/>
          </w:rPr>
          <w:t>1696 г</w:t>
        </w:r>
      </w:smartTag>
      <w:r w:rsidRPr="00B03BC9">
        <w:rPr>
          <w:rFonts w:ascii="Times New Roman" w:hAnsi="Times New Roman" w:cs="Times New Roman"/>
          <w:sz w:val="24"/>
          <w:szCs w:val="24"/>
        </w:rPr>
        <w:t>.). Начало строительства кораблей на Воронежской верфи. Азовский поход 1696 года, его результаты. Роль русской православной</w:t>
      </w:r>
      <w:r w:rsidR="00B03BC9">
        <w:rPr>
          <w:rFonts w:ascii="Times New Roman" w:hAnsi="Times New Roman" w:cs="Times New Roman"/>
          <w:sz w:val="24"/>
          <w:szCs w:val="24"/>
        </w:rPr>
        <w:t xml:space="preserve"> </w:t>
      </w:r>
      <w:r w:rsidRPr="00B03BC9">
        <w:rPr>
          <w:rFonts w:ascii="Times New Roman" w:hAnsi="Times New Roman" w:cs="Times New Roman"/>
          <w:sz w:val="24"/>
          <w:szCs w:val="24"/>
        </w:rPr>
        <w:t xml:space="preserve"> церкви в создании Азовского флота. Деятельность Петра Великого в Воронеже. Дальнейшее строительство города: </w:t>
      </w:r>
      <w:r w:rsidR="00B03BC9">
        <w:rPr>
          <w:rFonts w:ascii="Times New Roman" w:hAnsi="Times New Roman" w:cs="Times New Roman"/>
          <w:sz w:val="24"/>
          <w:szCs w:val="24"/>
        </w:rPr>
        <w:t xml:space="preserve"> </w:t>
      </w:r>
      <w:r w:rsidRPr="00B03BC9">
        <w:rPr>
          <w:rFonts w:ascii="Times New Roman" w:hAnsi="Times New Roman" w:cs="Times New Roman"/>
          <w:sz w:val="24"/>
          <w:szCs w:val="24"/>
        </w:rPr>
        <w:t>Адмиралтейский двор, Немецкая слобода. Возникновение и развитие местной промышленности. Кумпанское и государственное строительство</w:t>
      </w:r>
      <w:r w:rsidR="00B03BC9">
        <w:rPr>
          <w:rFonts w:ascii="Times New Roman" w:hAnsi="Times New Roman" w:cs="Times New Roman"/>
          <w:sz w:val="24"/>
          <w:szCs w:val="24"/>
        </w:rPr>
        <w:t xml:space="preserve"> </w:t>
      </w:r>
      <w:r w:rsidRPr="00B03BC9">
        <w:rPr>
          <w:rFonts w:ascii="Times New Roman" w:hAnsi="Times New Roman" w:cs="Times New Roman"/>
          <w:sz w:val="24"/>
          <w:szCs w:val="24"/>
        </w:rPr>
        <w:t xml:space="preserve"> боевых кораблей в 1696–1700 гг. Русские и иностранные мастера-кораблестроители. «Работные люди». Первые учебные заведения – школа</w:t>
      </w:r>
      <w:r w:rsidR="00B03BC9">
        <w:rPr>
          <w:rFonts w:ascii="Times New Roman" w:hAnsi="Times New Roman" w:cs="Times New Roman"/>
          <w:sz w:val="24"/>
          <w:szCs w:val="24"/>
        </w:rPr>
        <w:t xml:space="preserve">    </w:t>
      </w:r>
      <w:r w:rsidRPr="00B03BC9">
        <w:rPr>
          <w:rFonts w:ascii="Times New Roman" w:hAnsi="Times New Roman" w:cs="Times New Roman"/>
          <w:sz w:val="24"/>
          <w:szCs w:val="24"/>
        </w:rPr>
        <w:t xml:space="preserve"> для подготовки офицеров флота (</w:t>
      </w:r>
      <w:smartTag w:uri="urn:schemas-microsoft-com:office:smarttags" w:element="metricconverter">
        <w:smartTagPr>
          <w:attr w:name="ProductID" w:val="1703 г"/>
        </w:smartTagPr>
        <w:r w:rsidRPr="00B03BC9">
          <w:rPr>
            <w:rFonts w:ascii="Times New Roman" w:hAnsi="Times New Roman" w:cs="Times New Roman"/>
            <w:sz w:val="24"/>
            <w:szCs w:val="24"/>
          </w:rPr>
          <w:t>1703 г</w:t>
        </w:r>
      </w:smartTag>
      <w:r w:rsidRPr="00B03BC9">
        <w:rPr>
          <w:rFonts w:ascii="Times New Roman" w:hAnsi="Times New Roman" w:cs="Times New Roman"/>
          <w:sz w:val="24"/>
          <w:szCs w:val="24"/>
        </w:rPr>
        <w:t>.), «цифирная» школа для детей (</w:t>
      </w:r>
      <w:smartTag w:uri="urn:schemas-microsoft-com:office:smarttags" w:element="metricconverter">
        <w:smartTagPr>
          <w:attr w:name="ProductID" w:val="1714 г"/>
        </w:smartTagPr>
        <w:r w:rsidRPr="00B03BC9">
          <w:rPr>
            <w:rFonts w:ascii="Times New Roman" w:hAnsi="Times New Roman" w:cs="Times New Roman"/>
            <w:sz w:val="24"/>
            <w:szCs w:val="24"/>
          </w:rPr>
          <w:t>1714 г</w:t>
        </w:r>
      </w:smartTag>
      <w:r w:rsidRPr="00B03BC9">
        <w:rPr>
          <w:rFonts w:ascii="Times New Roman" w:hAnsi="Times New Roman" w:cs="Times New Roman"/>
          <w:sz w:val="24"/>
          <w:szCs w:val="24"/>
        </w:rPr>
        <w:t>.).</w:t>
      </w:r>
    </w:p>
    <w:p w:rsidR="00B03BC9" w:rsidRDefault="0087524A" w:rsidP="00B03BC9">
      <w:pPr>
        <w:spacing w:after="0" w:line="240" w:lineRule="auto"/>
        <w:ind w:left="-851" w:right="-1036"/>
        <w:rPr>
          <w:rFonts w:ascii="Times New Roman" w:hAnsi="Times New Roman" w:cs="Times New Roman"/>
          <w:sz w:val="24"/>
          <w:szCs w:val="24"/>
        </w:rPr>
      </w:pPr>
      <w:r w:rsidRPr="00B03BC9">
        <w:rPr>
          <w:rFonts w:ascii="Times New Roman" w:hAnsi="Times New Roman" w:cs="Times New Roman"/>
          <w:sz w:val="24"/>
          <w:szCs w:val="24"/>
        </w:rPr>
        <w:t>Связь основания Санкт-Петербурга (</w:t>
      </w:r>
      <w:smartTag w:uri="urn:schemas-microsoft-com:office:smarttags" w:element="metricconverter">
        <w:smartTagPr>
          <w:attr w:name="ProductID" w:val="1703 г"/>
        </w:smartTagPr>
        <w:r w:rsidRPr="00B03BC9">
          <w:rPr>
            <w:rFonts w:ascii="Times New Roman" w:hAnsi="Times New Roman" w:cs="Times New Roman"/>
            <w:sz w:val="24"/>
            <w:szCs w:val="24"/>
          </w:rPr>
          <w:t>1703 г</w:t>
        </w:r>
      </w:smartTag>
      <w:r w:rsidRPr="00B03BC9">
        <w:rPr>
          <w:rFonts w:ascii="Times New Roman" w:hAnsi="Times New Roman" w:cs="Times New Roman"/>
          <w:sz w:val="24"/>
          <w:szCs w:val="24"/>
        </w:rPr>
        <w:t>.) с воронежскими событиями. Воронежские «заботы» Петра</w:t>
      </w:r>
    </w:p>
    <w:p w:rsidR="0087524A" w:rsidRPr="00B03BC9" w:rsidRDefault="0087524A" w:rsidP="00B03BC9">
      <w:pPr>
        <w:spacing w:after="0" w:line="240" w:lineRule="auto"/>
        <w:ind w:left="-851" w:right="-1036"/>
        <w:rPr>
          <w:rFonts w:ascii="Times New Roman" w:hAnsi="Times New Roman" w:cs="Times New Roman"/>
          <w:sz w:val="24"/>
          <w:szCs w:val="24"/>
        </w:rPr>
      </w:pPr>
      <w:r w:rsidRPr="00B03BC9">
        <w:rPr>
          <w:rFonts w:ascii="Times New Roman" w:hAnsi="Times New Roman" w:cs="Times New Roman"/>
          <w:sz w:val="24"/>
          <w:szCs w:val="24"/>
        </w:rPr>
        <w:lastRenderedPageBreak/>
        <w:t xml:space="preserve"> перед Полтавской</w:t>
      </w:r>
      <w:r w:rsidR="00B03BC9">
        <w:rPr>
          <w:rFonts w:ascii="Times New Roman" w:hAnsi="Times New Roman" w:cs="Times New Roman"/>
          <w:sz w:val="24"/>
          <w:szCs w:val="24"/>
        </w:rPr>
        <w:t xml:space="preserve"> </w:t>
      </w:r>
      <w:r w:rsidRPr="00B03BC9">
        <w:rPr>
          <w:rFonts w:ascii="Times New Roman" w:hAnsi="Times New Roman" w:cs="Times New Roman"/>
          <w:sz w:val="24"/>
          <w:szCs w:val="24"/>
        </w:rPr>
        <w:t>битвой (</w:t>
      </w:r>
      <w:smartTag w:uri="urn:schemas-microsoft-com:office:smarttags" w:element="metricconverter">
        <w:smartTagPr>
          <w:attr w:name="ProductID" w:val="1709 г"/>
        </w:smartTagPr>
        <w:r w:rsidRPr="00B03BC9">
          <w:rPr>
            <w:rFonts w:ascii="Times New Roman" w:hAnsi="Times New Roman" w:cs="Times New Roman"/>
            <w:sz w:val="24"/>
            <w:szCs w:val="24"/>
          </w:rPr>
          <w:t>1709 г</w:t>
        </w:r>
      </w:smartTag>
      <w:r w:rsidRPr="00B03BC9">
        <w:rPr>
          <w:rFonts w:ascii="Times New Roman" w:hAnsi="Times New Roman" w:cs="Times New Roman"/>
          <w:sz w:val="24"/>
          <w:szCs w:val="24"/>
        </w:rPr>
        <w:t xml:space="preserve">.). Посещение Петром </w:t>
      </w:r>
      <w:r w:rsidRPr="00B03B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03BC9">
        <w:rPr>
          <w:rFonts w:ascii="Times New Roman" w:hAnsi="Times New Roman" w:cs="Times New Roman"/>
          <w:sz w:val="24"/>
          <w:szCs w:val="24"/>
        </w:rPr>
        <w:t xml:space="preserve"> Острогожска, Коротояка, Павловска, Таврова, Дивногорского монастыря и других</w:t>
      </w:r>
      <w:r w:rsidR="00B03BC9">
        <w:rPr>
          <w:rFonts w:ascii="Times New Roman" w:hAnsi="Times New Roman" w:cs="Times New Roman"/>
          <w:sz w:val="24"/>
          <w:szCs w:val="24"/>
        </w:rPr>
        <w:t xml:space="preserve"> </w:t>
      </w:r>
      <w:r w:rsidRPr="00B03BC9">
        <w:rPr>
          <w:rFonts w:ascii="Times New Roman" w:hAnsi="Times New Roman" w:cs="Times New Roman"/>
          <w:sz w:val="24"/>
          <w:szCs w:val="24"/>
        </w:rPr>
        <w:t xml:space="preserve"> мест.</w:t>
      </w:r>
    </w:p>
    <w:p w:rsidR="00B03BC9" w:rsidRDefault="0087524A" w:rsidP="00B03BC9">
      <w:pPr>
        <w:spacing w:after="0" w:line="240" w:lineRule="auto"/>
        <w:ind w:left="-851" w:right="-1036"/>
        <w:rPr>
          <w:rFonts w:ascii="Times New Roman" w:hAnsi="Times New Roman" w:cs="Times New Roman"/>
          <w:spacing w:val="-2"/>
          <w:sz w:val="24"/>
          <w:szCs w:val="24"/>
        </w:rPr>
      </w:pPr>
      <w:r w:rsidRPr="00B03BC9">
        <w:rPr>
          <w:rFonts w:ascii="Times New Roman" w:hAnsi="Times New Roman" w:cs="Times New Roman"/>
          <w:spacing w:val="-2"/>
          <w:sz w:val="24"/>
          <w:szCs w:val="24"/>
        </w:rPr>
        <w:t xml:space="preserve">Суровые указы Петра </w:t>
      </w:r>
      <w:r w:rsidRPr="00B03BC9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 w:rsidRPr="00B03BC9">
        <w:rPr>
          <w:rFonts w:ascii="Times New Roman" w:hAnsi="Times New Roman" w:cs="Times New Roman"/>
          <w:spacing w:val="-2"/>
          <w:sz w:val="24"/>
          <w:szCs w:val="24"/>
        </w:rPr>
        <w:t xml:space="preserve"> об уничтожении возникших без царского повеления городов и сел (Бобров, Анна, </w:t>
      </w:r>
    </w:p>
    <w:p w:rsidR="0087524A" w:rsidRPr="00B03BC9" w:rsidRDefault="0087524A" w:rsidP="00B03BC9">
      <w:pPr>
        <w:spacing w:after="0" w:line="240" w:lineRule="auto"/>
        <w:ind w:left="-851" w:right="-1036"/>
        <w:rPr>
          <w:rFonts w:ascii="Times New Roman" w:hAnsi="Times New Roman" w:cs="Times New Roman"/>
          <w:spacing w:val="-2"/>
          <w:sz w:val="24"/>
          <w:szCs w:val="24"/>
        </w:rPr>
      </w:pPr>
      <w:r w:rsidRPr="00B03BC9">
        <w:rPr>
          <w:rFonts w:ascii="Times New Roman" w:hAnsi="Times New Roman" w:cs="Times New Roman"/>
          <w:spacing w:val="-2"/>
          <w:sz w:val="24"/>
          <w:szCs w:val="24"/>
        </w:rPr>
        <w:t>Тойда, Тишанка, Богучар и др.).</w:t>
      </w:r>
    </w:p>
    <w:p w:rsidR="0087524A" w:rsidRPr="00B03BC9" w:rsidRDefault="0087524A" w:rsidP="00B03BC9">
      <w:pPr>
        <w:spacing w:after="0" w:line="240" w:lineRule="auto"/>
        <w:ind w:left="-851" w:right="-1036"/>
        <w:rPr>
          <w:rFonts w:ascii="Times New Roman" w:hAnsi="Times New Roman" w:cs="Times New Roman"/>
          <w:spacing w:val="-2"/>
          <w:sz w:val="24"/>
          <w:szCs w:val="24"/>
        </w:rPr>
      </w:pPr>
      <w:r w:rsidRPr="00B03BC9">
        <w:rPr>
          <w:rFonts w:ascii="Times New Roman" w:hAnsi="Times New Roman" w:cs="Times New Roman"/>
          <w:sz w:val="24"/>
          <w:szCs w:val="24"/>
        </w:rPr>
        <w:t>Памятные места и памятники петровской эпохи в крае, их современное состояние.</w:t>
      </w:r>
    </w:p>
    <w:p w:rsidR="0087524A" w:rsidRPr="00077B47" w:rsidRDefault="0087524A" w:rsidP="00B03BC9">
      <w:pPr>
        <w:spacing w:after="0" w:line="240" w:lineRule="auto"/>
        <w:ind w:left="-851" w:right="-1036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077B47">
        <w:rPr>
          <w:rFonts w:ascii="Times New Roman" w:hAnsi="Times New Roman" w:cs="Times New Roman"/>
          <w:i/>
          <w:sz w:val="24"/>
          <w:szCs w:val="24"/>
        </w:rPr>
        <w:t xml:space="preserve">Образование Воронежской губернии и ее развитие в </w:t>
      </w:r>
      <w:r w:rsidRPr="00077B47">
        <w:rPr>
          <w:rFonts w:ascii="Times New Roman" w:hAnsi="Times New Roman" w:cs="Times New Roman"/>
          <w:i/>
          <w:sz w:val="24"/>
          <w:szCs w:val="24"/>
          <w:lang w:val="en-US"/>
        </w:rPr>
        <w:t>XVIII</w:t>
      </w:r>
      <w:r w:rsidRPr="00077B47">
        <w:rPr>
          <w:rFonts w:ascii="Times New Roman" w:hAnsi="Times New Roman" w:cs="Times New Roman"/>
          <w:i/>
          <w:sz w:val="24"/>
          <w:szCs w:val="24"/>
        </w:rPr>
        <w:t xml:space="preserve"> веке.</w:t>
      </w:r>
    </w:p>
    <w:p w:rsidR="00B03BC9" w:rsidRDefault="0087524A" w:rsidP="0087524A">
      <w:pPr>
        <w:spacing w:after="0"/>
        <w:ind w:left="-851" w:right="-1036"/>
        <w:rPr>
          <w:rFonts w:ascii="Times New Roman" w:hAnsi="Times New Roman" w:cs="Times New Roman"/>
          <w:spacing w:val="-2"/>
          <w:sz w:val="24"/>
          <w:szCs w:val="24"/>
        </w:rPr>
      </w:pPr>
      <w:r w:rsidRPr="00B03BC9">
        <w:rPr>
          <w:rFonts w:ascii="Times New Roman" w:hAnsi="Times New Roman" w:cs="Times New Roman"/>
          <w:sz w:val="24"/>
          <w:szCs w:val="24"/>
        </w:rPr>
        <w:t>Образование Воронежской губернии (</w:t>
      </w:r>
      <w:smartTag w:uri="urn:schemas-microsoft-com:office:smarttags" w:element="metricconverter">
        <w:smartTagPr>
          <w:attr w:name="ProductID" w:val="1725 г"/>
        </w:smartTagPr>
        <w:r w:rsidRPr="00B03BC9">
          <w:rPr>
            <w:rFonts w:ascii="Times New Roman" w:hAnsi="Times New Roman" w:cs="Times New Roman"/>
            <w:sz w:val="24"/>
            <w:szCs w:val="24"/>
          </w:rPr>
          <w:t>1725 г</w:t>
        </w:r>
      </w:smartTag>
      <w:r w:rsidRPr="00B03BC9">
        <w:rPr>
          <w:rFonts w:ascii="Times New Roman" w:hAnsi="Times New Roman" w:cs="Times New Roman"/>
          <w:sz w:val="24"/>
          <w:szCs w:val="24"/>
        </w:rPr>
        <w:t xml:space="preserve">.). Окончательное заселение края. Изменение социальной структуры населения. Феодально-крепостнические отношения в крае. Борьба против крепостного гнета воронежских крестьян во второй половине </w:t>
      </w:r>
      <w:r w:rsidRPr="00B03BC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03BC9">
        <w:rPr>
          <w:rFonts w:ascii="Times New Roman" w:hAnsi="Times New Roman" w:cs="Times New Roman"/>
          <w:sz w:val="24"/>
          <w:szCs w:val="24"/>
        </w:rPr>
        <w:t xml:space="preserve"> века  Новые явления в хозяйственной жизни губернии. Строительство промышленных предприятий, развитие торговли. </w:t>
      </w:r>
      <w:r w:rsidRPr="00B03BC9">
        <w:rPr>
          <w:rFonts w:ascii="Times New Roman" w:hAnsi="Times New Roman" w:cs="Times New Roman"/>
          <w:spacing w:val="-2"/>
          <w:sz w:val="24"/>
          <w:szCs w:val="24"/>
        </w:rPr>
        <w:t>Воронеж – центр губернии середины –</w:t>
      </w:r>
    </w:p>
    <w:p w:rsidR="0087524A" w:rsidRPr="00B03BC9" w:rsidRDefault="0087524A" w:rsidP="0087524A">
      <w:pPr>
        <w:spacing w:after="0"/>
        <w:ind w:left="-851" w:right="-1036"/>
        <w:rPr>
          <w:rFonts w:ascii="Times New Roman" w:hAnsi="Times New Roman" w:cs="Times New Roman"/>
          <w:sz w:val="24"/>
          <w:szCs w:val="24"/>
        </w:rPr>
      </w:pPr>
      <w:r w:rsidRPr="00B03BC9">
        <w:rPr>
          <w:rFonts w:ascii="Times New Roman" w:hAnsi="Times New Roman" w:cs="Times New Roman"/>
          <w:spacing w:val="-2"/>
          <w:sz w:val="24"/>
          <w:szCs w:val="24"/>
        </w:rPr>
        <w:t xml:space="preserve"> второй половины </w:t>
      </w:r>
      <w:r w:rsidRPr="00B03BC9">
        <w:rPr>
          <w:rFonts w:ascii="Times New Roman" w:hAnsi="Times New Roman" w:cs="Times New Roman"/>
          <w:spacing w:val="-2"/>
          <w:sz w:val="24"/>
          <w:szCs w:val="24"/>
          <w:lang w:val="en-US"/>
        </w:rPr>
        <w:t>XVIII</w:t>
      </w:r>
      <w:r w:rsidRPr="00B03BC9">
        <w:rPr>
          <w:rFonts w:ascii="Times New Roman" w:hAnsi="Times New Roman" w:cs="Times New Roman"/>
          <w:spacing w:val="-2"/>
          <w:sz w:val="24"/>
          <w:szCs w:val="24"/>
        </w:rPr>
        <w:t xml:space="preserve"> века. </w:t>
      </w:r>
      <w:r w:rsidRPr="00B03BC9">
        <w:rPr>
          <w:rFonts w:ascii="Times New Roman" w:hAnsi="Times New Roman" w:cs="Times New Roman"/>
          <w:sz w:val="24"/>
          <w:szCs w:val="24"/>
        </w:rPr>
        <w:t>Повседневная жизнь жителей края.</w:t>
      </w:r>
    </w:p>
    <w:p w:rsidR="00B03BC9" w:rsidRPr="00077B47" w:rsidRDefault="0087524A" w:rsidP="0087524A">
      <w:pPr>
        <w:spacing w:after="0"/>
        <w:ind w:left="-851" w:right="-1036"/>
        <w:rPr>
          <w:rFonts w:ascii="Times New Roman" w:hAnsi="Times New Roman" w:cs="Times New Roman"/>
          <w:i/>
          <w:sz w:val="24"/>
          <w:szCs w:val="24"/>
        </w:rPr>
      </w:pPr>
      <w:r w:rsidRPr="00077B47">
        <w:rPr>
          <w:rFonts w:ascii="Times New Roman" w:hAnsi="Times New Roman" w:cs="Times New Roman"/>
          <w:i/>
          <w:sz w:val="24"/>
          <w:szCs w:val="24"/>
        </w:rPr>
        <w:t xml:space="preserve">Социально-экономическая, общественно-политическая история Воронежского края в первой </w:t>
      </w:r>
    </w:p>
    <w:p w:rsidR="0087524A" w:rsidRPr="00077B47" w:rsidRDefault="0087524A" w:rsidP="0087524A">
      <w:pPr>
        <w:spacing w:after="0"/>
        <w:ind w:left="-851" w:right="-1036"/>
        <w:rPr>
          <w:rFonts w:ascii="Times New Roman" w:hAnsi="Times New Roman" w:cs="Times New Roman"/>
          <w:i/>
          <w:sz w:val="24"/>
          <w:szCs w:val="24"/>
        </w:rPr>
      </w:pPr>
      <w:r w:rsidRPr="00077B47">
        <w:rPr>
          <w:rFonts w:ascii="Times New Roman" w:hAnsi="Times New Roman" w:cs="Times New Roman"/>
          <w:i/>
          <w:sz w:val="24"/>
          <w:szCs w:val="24"/>
        </w:rPr>
        <w:t xml:space="preserve">половине </w:t>
      </w:r>
      <w:r w:rsidRPr="00077B47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077B47">
        <w:rPr>
          <w:rFonts w:ascii="Times New Roman" w:hAnsi="Times New Roman" w:cs="Times New Roman"/>
          <w:i/>
          <w:sz w:val="24"/>
          <w:szCs w:val="24"/>
        </w:rPr>
        <w:t xml:space="preserve"> века.</w:t>
      </w:r>
    </w:p>
    <w:p w:rsidR="00B03BC9" w:rsidRDefault="0087524A" w:rsidP="0087524A">
      <w:pPr>
        <w:spacing w:after="0"/>
        <w:ind w:left="-851" w:right="-1036"/>
        <w:rPr>
          <w:rFonts w:ascii="Times New Roman" w:hAnsi="Times New Roman" w:cs="Times New Roman"/>
          <w:sz w:val="24"/>
          <w:szCs w:val="24"/>
        </w:rPr>
      </w:pPr>
      <w:r w:rsidRPr="00B03BC9">
        <w:rPr>
          <w:rFonts w:ascii="Times New Roman" w:hAnsi="Times New Roman" w:cs="Times New Roman"/>
          <w:sz w:val="24"/>
          <w:szCs w:val="24"/>
        </w:rPr>
        <w:t xml:space="preserve">Общественно-политическая жизнь губернии. Воронежские полки и воронежцы в Отечественной войне </w:t>
      </w:r>
    </w:p>
    <w:p w:rsidR="0087524A" w:rsidRPr="00B03BC9" w:rsidRDefault="0087524A" w:rsidP="0087524A">
      <w:pPr>
        <w:spacing w:after="0"/>
        <w:ind w:left="-851" w:right="-1036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12 г"/>
        </w:smartTagPr>
        <w:r w:rsidRPr="00B03BC9">
          <w:rPr>
            <w:rFonts w:ascii="Times New Roman" w:hAnsi="Times New Roman" w:cs="Times New Roman"/>
            <w:sz w:val="24"/>
            <w:szCs w:val="24"/>
          </w:rPr>
          <w:t>1812 г</w:t>
        </w:r>
      </w:smartTag>
      <w:r w:rsidRPr="00B03BC9">
        <w:rPr>
          <w:rFonts w:ascii="Times New Roman" w:hAnsi="Times New Roman" w:cs="Times New Roman"/>
          <w:sz w:val="24"/>
          <w:szCs w:val="24"/>
        </w:rPr>
        <w:t>. Участие воронежского дворянства в движении декабристов. Разночинские кружки в крае. Газета «Воронежские губернски ведомости» (</w:t>
      </w:r>
      <w:smartTag w:uri="urn:schemas-microsoft-com:office:smarttags" w:element="metricconverter">
        <w:smartTagPr>
          <w:attr w:name="ProductID" w:val="1838 г"/>
        </w:smartTagPr>
        <w:r w:rsidRPr="00B03BC9">
          <w:rPr>
            <w:rFonts w:ascii="Times New Roman" w:hAnsi="Times New Roman" w:cs="Times New Roman"/>
            <w:sz w:val="24"/>
            <w:szCs w:val="24"/>
          </w:rPr>
          <w:t>1838 г</w:t>
        </w:r>
      </w:smartTag>
      <w:r w:rsidRPr="00B03BC9">
        <w:rPr>
          <w:rFonts w:ascii="Times New Roman" w:hAnsi="Times New Roman" w:cs="Times New Roman"/>
          <w:sz w:val="24"/>
          <w:szCs w:val="24"/>
        </w:rPr>
        <w:t>.)</w:t>
      </w:r>
    </w:p>
    <w:p w:rsidR="00B03BC9" w:rsidRDefault="0087524A" w:rsidP="0087524A">
      <w:pPr>
        <w:spacing w:after="0" w:line="240" w:lineRule="auto"/>
        <w:ind w:left="-851" w:right="-1036"/>
        <w:rPr>
          <w:rFonts w:ascii="Times New Roman" w:hAnsi="Times New Roman" w:cs="Times New Roman"/>
          <w:sz w:val="24"/>
          <w:szCs w:val="24"/>
        </w:rPr>
      </w:pPr>
      <w:r w:rsidRPr="00B03BC9">
        <w:rPr>
          <w:rFonts w:ascii="Times New Roman" w:hAnsi="Times New Roman" w:cs="Times New Roman"/>
          <w:sz w:val="24"/>
          <w:szCs w:val="24"/>
        </w:rPr>
        <w:t>Социально-экономическое развитие края. Развитие земледелия, крестьянских промыслов. Товарно-</w:t>
      </w:r>
    </w:p>
    <w:p w:rsidR="00B03BC9" w:rsidRDefault="0087524A" w:rsidP="0087524A">
      <w:pPr>
        <w:spacing w:after="0" w:line="240" w:lineRule="auto"/>
        <w:ind w:left="-851" w:right="-1036"/>
        <w:rPr>
          <w:rFonts w:ascii="Times New Roman" w:hAnsi="Times New Roman" w:cs="Times New Roman"/>
          <w:sz w:val="24"/>
          <w:szCs w:val="24"/>
        </w:rPr>
      </w:pPr>
      <w:r w:rsidRPr="00B03BC9">
        <w:rPr>
          <w:rFonts w:ascii="Times New Roman" w:hAnsi="Times New Roman" w:cs="Times New Roman"/>
          <w:sz w:val="24"/>
          <w:szCs w:val="24"/>
        </w:rPr>
        <w:t>денежные отношения в</w:t>
      </w:r>
      <w:r w:rsidR="00B03BC9">
        <w:rPr>
          <w:rFonts w:ascii="Times New Roman" w:hAnsi="Times New Roman" w:cs="Times New Roman"/>
          <w:sz w:val="24"/>
          <w:szCs w:val="24"/>
        </w:rPr>
        <w:t xml:space="preserve"> </w:t>
      </w:r>
      <w:r w:rsidRPr="00B03BC9">
        <w:rPr>
          <w:rFonts w:ascii="Times New Roman" w:hAnsi="Times New Roman" w:cs="Times New Roman"/>
          <w:sz w:val="24"/>
          <w:szCs w:val="24"/>
        </w:rPr>
        <w:t xml:space="preserve"> губернии. Строительство новых промышленных предприятий: сахарные заводы</w:t>
      </w:r>
    </w:p>
    <w:p w:rsidR="0087524A" w:rsidRPr="00B03BC9" w:rsidRDefault="0087524A" w:rsidP="0087524A">
      <w:pPr>
        <w:spacing w:after="0" w:line="240" w:lineRule="auto"/>
        <w:ind w:left="-851" w:right="-1036"/>
        <w:rPr>
          <w:rFonts w:ascii="Times New Roman" w:hAnsi="Times New Roman" w:cs="Times New Roman"/>
          <w:sz w:val="24"/>
          <w:szCs w:val="24"/>
        </w:rPr>
      </w:pPr>
      <w:r w:rsidRPr="00B03BC9">
        <w:rPr>
          <w:rFonts w:ascii="Times New Roman" w:hAnsi="Times New Roman" w:cs="Times New Roman"/>
          <w:sz w:val="24"/>
          <w:szCs w:val="24"/>
        </w:rPr>
        <w:t xml:space="preserve"> в Ольховатке (</w:t>
      </w:r>
      <w:smartTag w:uri="urn:schemas-microsoft-com:office:smarttags" w:element="metricconverter">
        <w:smartTagPr>
          <w:attr w:name="ProductID" w:val="1834 г"/>
        </w:smartTagPr>
        <w:r w:rsidRPr="00B03BC9">
          <w:rPr>
            <w:rFonts w:ascii="Times New Roman" w:hAnsi="Times New Roman" w:cs="Times New Roman"/>
            <w:sz w:val="24"/>
            <w:szCs w:val="24"/>
          </w:rPr>
          <w:t>1834 г</w:t>
        </w:r>
      </w:smartTag>
      <w:r w:rsidRPr="00B03BC9">
        <w:rPr>
          <w:rFonts w:ascii="Times New Roman" w:hAnsi="Times New Roman" w:cs="Times New Roman"/>
          <w:sz w:val="24"/>
          <w:szCs w:val="24"/>
        </w:rPr>
        <w:t>.), Рамони (</w:t>
      </w:r>
      <w:smartTag w:uri="urn:schemas-microsoft-com:office:smarttags" w:element="metricconverter">
        <w:smartTagPr>
          <w:attr w:name="ProductID" w:val="1840 г"/>
        </w:smartTagPr>
        <w:r w:rsidRPr="00B03BC9">
          <w:rPr>
            <w:rFonts w:ascii="Times New Roman" w:hAnsi="Times New Roman" w:cs="Times New Roman"/>
            <w:sz w:val="24"/>
            <w:szCs w:val="24"/>
          </w:rPr>
          <w:t>1840 г</w:t>
        </w:r>
      </w:smartTag>
      <w:r w:rsidRPr="00B03BC9">
        <w:rPr>
          <w:rFonts w:ascii="Times New Roman" w:hAnsi="Times New Roman" w:cs="Times New Roman"/>
          <w:sz w:val="24"/>
          <w:szCs w:val="24"/>
        </w:rPr>
        <w:t>.) и др.</w:t>
      </w:r>
    </w:p>
    <w:p w:rsidR="00B03BC9" w:rsidRDefault="0087524A" w:rsidP="0087524A">
      <w:pPr>
        <w:spacing w:after="0" w:line="240" w:lineRule="auto"/>
        <w:ind w:left="-851" w:right="-1036"/>
        <w:rPr>
          <w:rFonts w:ascii="Times New Roman" w:hAnsi="Times New Roman" w:cs="Times New Roman"/>
          <w:sz w:val="24"/>
          <w:szCs w:val="24"/>
        </w:rPr>
      </w:pPr>
      <w:r w:rsidRPr="00B03BC9">
        <w:rPr>
          <w:rFonts w:ascii="Times New Roman" w:hAnsi="Times New Roman" w:cs="Times New Roman"/>
          <w:sz w:val="24"/>
          <w:szCs w:val="24"/>
        </w:rPr>
        <w:t>Вклад воронежцев в культуру России. Застройка Воронежа и других городов губернии по «регулярным планам»</w:t>
      </w:r>
      <w:r w:rsidR="00B03BC9">
        <w:rPr>
          <w:rFonts w:ascii="Times New Roman" w:hAnsi="Times New Roman" w:cs="Times New Roman"/>
          <w:sz w:val="24"/>
          <w:szCs w:val="24"/>
        </w:rPr>
        <w:t xml:space="preserve"> </w:t>
      </w:r>
      <w:r w:rsidRPr="00B03BC9">
        <w:rPr>
          <w:rFonts w:ascii="Times New Roman" w:hAnsi="Times New Roman" w:cs="Times New Roman"/>
          <w:sz w:val="24"/>
          <w:szCs w:val="24"/>
        </w:rPr>
        <w:t xml:space="preserve"> (с 70-х гг. </w:t>
      </w:r>
      <w:r w:rsidRPr="00B03BC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03BC9">
        <w:rPr>
          <w:rFonts w:ascii="Times New Roman" w:hAnsi="Times New Roman" w:cs="Times New Roman"/>
          <w:sz w:val="24"/>
          <w:szCs w:val="24"/>
        </w:rPr>
        <w:t xml:space="preserve"> в.). Учебные заведения: мужская гимназия (</w:t>
      </w:r>
      <w:smartTag w:uri="urn:schemas-microsoft-com:office:smarttags" w:element="metricconverter">
        <w:smartTagPr>
          <w:attr w:name="ProductID" w:val="1809 г"/>
        </w:smartTagPr>
        <w:r w:rsidRPr="00B03BC9">
          <w:rPr>
            <w:rFonts w:ascii="Times New Roman" w:hAnsi="Times New Roman" w:cs="Times New Roman"/>
            <w:sz w:val="24"/>
            <w:szCs w:val="24"/>
          </w:rPr>
          <w:t>1809 г</w:t>
        </w:r>
      </w:smartTag>
      <w:r w:rsidRPr="00B03BC9">
        <w:rPr>
          <w:rFonts w:ascii="Times New Roman" w:hAnsi="Times New Roman" w:cs="Times New Roman"/>
          <w:sz w:val="24"/>
          <w:szCs w:val="24"/>
        </w:rPr>
        <w:t xml:space="preserve">.), кадетский корпус </w:t>
      </w:r>
    </w:p>
    <w:p w:rsidR="0087524A" w:rsidRPr="00B03BC9" w:rsidRDefault="0087524A" w:rsidP="0087524A">
      <w:pPr>
        <w:spacing w:after="0" w:line="240" w:lineRule="auto"/>
        <w:ind w:left="-851" w:right="-1036"/>
        <w:rPr>
          <w:rFonts w:ascii="Times New Roman" w:hAnsi="Times New Roman" w:cs="Times New Roman"/>
          <w:sz w:val="24"/>
          <w:szCs w:val="24"/>
        </w:rPr>
      </w:pPr>
      <w:r w:rsidRPr="00B03BC9">
        <w:rPr>
          <w:rFonts w:ascii="Times New Roman" w:hAnsi="Times New Roman" w:cs="Times New Roman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1845 г"/>
        </w:smartTagPr>
        <w:r w:rsidRPr="00B03BC9">
          <w:rPr>
            <w:rFonts w:ascii="Times New Roman" w:hAnsi="Times New Roman" w:cs="Times New Roman"/>
            <w:sz w:val="24"/>
            <w:szCs w:val="24"/>
          </w:rPr>
          <w:t>1845 г</w:t>
        </w:r>
      </w:smartTag>
      <w:r w:rsidRPr="00B03BC9">
        <w:rPr>
          <w:rFonts w:ascii="Times New Roman" w:hAnsi="Times New Roman" w:cs="Times New Roman"/>
          <w:sz w:val="24"/>
          <w:szCs w:val="24"/>
        </w:rPr>
        <w:t xml:space="preserve">.), народные училища. </w:t>
      </w:r>
    </w:p>
    <w:p w:rsidR="0087524A" w:rsidRPr="00B03BC9" w:rsidRDefault="0087524A" w:rsidP="0087524A">
      <w:pPr>
        <w:spacing w:after="0" w:line="240" w:lineRule="auto"/>
        <w:ind w:left="-851" w:right="-1036"/>
        <w:rPr>
          <w:rFonts w:ascii="Times New Roman" w:hAnsi="Times New Roman" w:cs="Times New Roman"/>
          <w:sz w:val="24"/>
          <w:szCs w:val="24"/>
        </w:rPr>
      </w:pPr>
      <w:r w:rsidRPr="00B03BC9">
        <w:rPr>
          <w:rFonts w:ascii="Times New Roman" w:hAnsi="Times New Roman" w:cs="Times New Roman"/>
          <w:sz w:val="24"/>
          <w:szCs w:val="24"/>
        </w:rPr>
        <w:t>Пребывание в Воронежской губернии А.С. Грибоедова, К.Ф. Рылеева, А.С. Пушкина, М.Ю. Лермонтова, В.Г. Белинского.</w:t>
      </w:r>
    </w:p>
    <w:p w:rsidR="0087524A" w:rsidRPr="00B03BC9" w:rsidRDefault="0087524A" w:rsidP="0087524A">
      <w:pPr>
        <w:spacing w:after="0" w:line="240" w:lineRule="auto"/>
        <w:ind w:left="-851" w:right="-1036"/>
        <w:rPr>
          <w:rFonts w:ascii="Times New Roman" w:hAnsi="Times New Roman" w:cs="Times New Roman"/>
          <w:b/>
          <w:sz w:val="24"/>
          <w:szCs w:val="24"/>
        </w:rPr>
      </w:pPr>
      <w:r w:rsidRPr="00B03BC9">
        <w:rPr>
          <w:rFonts w:ascii="Times New Roman" w:hAnsi="Times New Roman" w:cs="Times New Roman"/>
          <w:sz w:val="24"/>
          <w:szCs w:val="24"/>
        </w:rPr>
        <w:t>Выдающиеся земляки – А.В. Кольцов, И.С. Никитин, А.Н. Афанасьев, Н.И. Костомаров, Н.А. Северцов. Памятные места, связанные с деятельностью знаменитых воронежцев.</w:t>
      </w:r>
    </w:p>
    <w:p w:rsidR="0087524A" w:rsidRPr="00077B47" w:rsidRDefault="0087524A" w:rsidP="0087524A">
      <w:pPr>
        <w:pStyle w:val="Style13"/>
        <w:widowControl/>
        <w:ind w:left="-851" w:right="-1036"/>
        <w:rPr>
          <w:rStyle w:val="FontStyle37"/>
          <w:sz w:val="24"/>
          <w:szCs w:val="24"/>
        </w:rPr>
      </w:pPr>
      <w:r w:rsidRPr="00077B47">
        <w:t xml:space="preserve">Тема 2. </w:t>
      </w:r>
      <w:r w:rsidRPr="00077B47">
        <w:rPr>
          <w:rStyle w:val="FontStyle37"/>
          <w:sz w:val="24"/>
          <w:szCs w:val="24"/>
        </w:rPr>
        <w:t>Особенности современных  демографических проблем Воронежской области 6ч</w:t>
      </w:r>
    </w:p>
    <w:p w:rsidR="0087524A" w:rsidRPr="00B03BC9" w:rsidRDefault="0087524A" w:rsidP="0087524A">
      <w:pPr>
        <w:pStyle w:val="Style13"/>
        <w:widowControl/>
        <w:ind w:left="-851" w:right="-1036"/>
        <w:rPr>
          <w:b/>
          <w:i/>
          <w:iCs/>
        </w:rPr>
      </w:pPr>
      <w:r w:rsidRPr="00B03BC9">
        <w:t>Население, его численность и плотность.</w:t>
      </w:r>
    </w:p>
    <w:p w:rsidR="00B03BC9" w:rsidRDefault="0087524A" w:rsidP="0087524A">
      <w:pPr>
        <w:spacing w:after="0"/>
        <w:ind w:left="-851" w:right="-1036"/>
        <w:rPr>
          <w:rFonts w:ascii="Times New Roman" w:hAnsi="Times New Roman" w:cs="Times New Roman"/>
          <w:sz w:val="24"/>
          <w:szCs w:val="24"/>
        </w:rPr>
      </w:pPr>
      <w:r w:rsidRPr="00B03BC9">
        <w:rPr>
          <w:rFonts w:ascii="Times New Roman" w:hAnsi="Times New Roman" w:cs="Times New Roman"/>
          <w:sz w:val="24"/>
          <w:szCs w:val="24"/>
        </w:rPr>
        <w:t>Принадлежность населения области к европеоидной расе, индоевропейской языковой семье, славянской группе.</w:t>
      </w:r>
      <w:r w:rsidR="00B03BC9">
        <w:rPr>
          <w:rFonts w:ascii="Times New Roman" w:hAnsi="Times New Roman" w:cs="Times New Roman"/>
          <w:sz w:val="24"/>
          <w:szCs w:val="24"/>
        </w:rPr>
        <w:t xml:space="preserve"> </w:t>
      </w:r>
      <w:r w:rsidRPr="00B03BC9">
        <w:rPr>
          <w:rFonts w:ascii="Times New Roman" w:hAnsi="Times New Roman" w:cs="Times New Roman"/>
          <w:sz w:val="24"/>
          <w:szCs w:val="24"/>
        </w:rPr>
        <w:t xml:space="preserve">Национальный состав. Толерантность. Влияние истории заселения населения на его плотность. Особенности быта. </w:t>
      </w:r>
      <w:r w:rsidR="00B03BC9">
        <w:rPr>
          <w:rFonts w:ascii="Times New Roman" w:hAnsi="Times New Roman" w:cs="Times New Roman"/>
          <w:sz w:val="24"/>
          <w:szCs w:val="24"/>
        </w:rPr>
        <w:t xml:space="preserve"> </w:t>
      </w:r>
      <w:r w:rsidRPr="00B03BC9">
        <w:rPr>
          <w:rFonts w:ascii="Times New Roman" w:hAnsi="Times New Roman" w:cs="Times New Roman"/>
          <w:sz w:val="24"/>
          <w:szCs w:val="24"/>
        </w:rPr>
        <w:t>Влияние природных условий  на условия жизни, быта, деятельности жителей нашей области. Основные типы населенных пунктов области.</w:t>
      </w:r>
      <w:r w:rsidR="00B03BC9">
        <w:rPr>
          <w:rFonts w:ascii="Times New Roman" w:hAnsi="Times New Roman" w:cs="Times New Roman"/>
          <w:sz w:val="24"/>
          <w:szCs w:val="24"/>
        </w:rPr>
        <w:t xml:space="preserve"> </w:t>
      </w:r>
      <w:r w:rsidRPr="00B03BC9">
        <w:rPr>
          <w:rFonts w:ascii="Times New Roman" w:hAnsi="Times New Roman" w:cs="Times New Roman"/>
          <w:sz w:val="24"/>
          <w:szCs w:val="24"/>
        </w:rPr>
        <w:t>Размещение населения на территории области. Городское и сельское население. Типы населенных пунктов: город, поселок городского типа, село,</w:t>
      </w:r>
    </w:p>
    <w:p w:rsidR="00B03BC9" w:rsidRDefault="0087524A" w:rsidP="0087524A">
      <w:pPr>
        <w:spacing w:after="0"/>
        <w:ind w:left="-851" w:right="-1036"/>
        <w:rPr>
          <w:rFonts w:ascii="Times New Roman" w:hAnsi="Times New Roman" w:cs="Times New Roman"/>
          <w:sz w:val="24"/>
          <w:szCs w:val="24"/>
        </w:rPr>
      </w:pPr>
      <w:r w:rsidRPr="00B03BC9">
        <w:rPr>
          <w:rFonts w:ascii="Times New Roman" w:hAnsi="Times New Roman" w:cs="Times New Roman"/>
          <w:sz w:val="24"/>
          <w:szCs w:val="24"/>
        </w:rPr>
        <w:t xml:space="preserve"> деревня. Закономерности размещения населенных пунктов. Топонимы Воронежской области. Связь топонимов с природой области. Половозрастной состав населения. Миграция населения. </w:t>
      </w:r>
    </w:p>
    <w:p w:rsidR="0087524A" w:rsidRPr="00B03BC9" w:rsidRDefault="0087524A" w:rsidP="0087524A">
      <w:pPr>
        <w:spacing w:after="0"/>
        <w:ind w:left="-851" w:right="-1036"/>
        <w:rPr>
          <w:rFonts w:ascii="Times New Roman" w:hAnsi="Times New Roman" w:cs="Times New Roman"/>
          <w:sz w:val="24"/>
          <w:szCs w:val="24"/>
        </w:rPr>
      </w:pPr>
      <w:r w:rsidRPr="00B03BC9">
        <w:rPr>
          <w:rFonts w:ascii="Times New Roman" w:hAnsi="Times New Roman" w:cs="Times New Roman"/>
          <w:sz w:val="24"/>
          <w:szCs w:val="24"/>
        </w:rPr>
        <w:t xml:space="preserve">Демографическая ситуация в </w:t>
      </w:r>
      <w:r w:rsidR="00B03BC9">
        <w:rPr>
          <w:rFonts w:ascii="Times New Roman" w:hAnsi="Times New Roman" w:cs="Times New Roman"/>
          <w:sz w:val="24"/>
          <w:szCs w:val="24"/>
        </w:rPr>
        <w:t xml:space="preserve"> </w:t>
      </w:r>
      <w:r w:rsidRPr="00B03BC9">
        <w:rPr>
          <w:rFonts w:ascii="Times New Roman" w:hAnsi="Times New Roman" w:cs="Times New Roman"/>
          <w:sz w:val="24"/>
          <w:szCs w:val="24"/>
        </w:rPr>
        <w:t>Воронежской области.  Знаменитые люди Воронежской области.</w:t>
      </w:r>
    </w:p>
    <w:p w:rsidR="0087524A" w:rsidRDefault="0087524A" w:rsidP="0087524A">
      <w:pPr>
        <w:spacing w:after="0"/>
        <w:ind w:left="-851" w:right="-1036"/>
        <w:rPr>
          <w:rFonts w:ascii="Times New Roman" w:hAnsi="Times New Roman" w:cs="Times New Roman"/>
          <w:i/>
          <w:sz w:val="20"/>
          <w:szCs w:val="20"/>
        </w:rPr>
      </w:pPr>
      <w:r w:rsidRPr="00B03BC9">
        <w:rPr>
          <w:rFonts w:ascii="Times New Roman" w:hAnsi="Times New Roman" w:cs="Times New Roman"/>
          <w:i/>
          <w:sz w:val="24"/>
          <w:szCs w:val="24"/>
        </w:rPr>
        <w:t>Практическая работа. Определение по картам плотности и особенностей размещения населения. Обозначить на Контурной  карте города Воронежской области, свой населенный пункт.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7524A" w:rsidRPr="00077B47" w:rsidRDefault="0087524A" w:rsidP="0087524A">
      <w:pPr>
        <w:spacing w:after="0"/>
        <w:ind w:left="-851" w:right="-1036"/>
        <w:rPr>
          <w:rStyle w:val="FontStyle37"/>
          <w:sz w:val="24"/>
          <w:szCs w:val="24"/>
        </w:rPr>
      </w:pPr>
      <w:r w:rsidRPr="00077B47">
        <w:rPr>
          <w:rFonts w:ascii="Times New Roman" w:hAnsi="Times New Roman" w:cs="Times New Roman"/>
          <w:spacing w:val="-4"/>
          <w:sz w:val="24"/>
          <w:szCs w:val="24"/>
        </w:rPr>
        <w:t>Тема 3.</w:t>
      </w:r>
      <w:r w:rsidRPr="00077B47">
        <w:rPr>
          <w:rStyle w:val="FontStyle37"/>
          <w:sz w:val="24"/>
          <w:szCs w:val="24"/>
        </w:rPr>
        <w:t xml:space="preserve"> . Этапы  урбанизации Воронежской области 4ч.</w:t>
      </w:r>
    </w:p>
    <w:p w:rsidR="0087524A" w:rsidRPr="00B03BC9" w:rsidRDefault="0087524A" w:rsidP="0087524A">
      <w:pPr>
        <w:pStyle w:val="Style13"/>
        <w:widowControl/>
        <w:ind w:left="-851" w:right="-1036"/>
        <w:rPr>
          <w:b/>
          <w:i/>
          <w:iCs/>
        </w:rPr>
      </w:pPr>
      <w:r w:rsidRPr="00B03BC9">
        <w:rPr>
          <w:spacing w:val="-4"/>
        </w:rPr>
        <w:t>Формирование и развитие архитектурного образа города.</w:t>
      </w:r>
    </w:p>
    <w:p w:rsidR="00B03BC9" w:rsidRDefault="0087524A" w:rsidP="0087524A">
      <w:pPr>
        <w:spacing w:after="0"/>
        <w:ind w:left="-851" w:right="-1036"/>
        <w:rPr>
          <w:rFonts w:ascii="Times New Roman" w:hAnsi="Times New Roman" w:cs="Times New Roman"/>
          <w:sz w:val="24"/>
          <w:szCs w:val="24"/>
        </w:rPr>
      </w:pPr>
      <w:r w:rsidRPr="00B03BC9">
        <w:rPr>
          <w:rFonts w:ascii="Times New Roman" w:hAnsi="Times New Roman" w:cs="Times New Roman"/>
          <w:sz w:val="24"/>
          <w:szCs w:val="24"/>
        </w:rPr>
        <w:t>Родной край в далеком прошлом, в дореволюционные годы, в годы советской власти. Историко-</w:t>
      </w:r>
    </w:p>
    <w:p w:rsidR="00B03BC9" w:rsidRDefault="00B03BC9" w:rsidP="00B03BC9">
      <w:pPr>
        <w:spacing w:after="0"/>
        <w:ind w:left="-851" w:right="-1036"/>
        <w:rPr>
          <w:rFonts w:ascii="Times New Roman" w:hAnsi="Times New Roman" w:cs="Times New Roman"/>
          <w:sz w:val="24"/>
          <w:szCs w:val="24"/>
        </w:rPr>
      </w:pPr>
      <w:r w:rsidRPr="00B03BC9">
        <w:rPr>
          <w:rFonts w:ascii="Times New Roman" w:hAnsi="Times New Roman" w:cs="Times New Roman"/>
          <w:sz w:val="24"/>
          <w:szCs w:val="24"/>
        </w:rPr>
        <w:t>А</w:t>
      </w:r>
      <w:r w:rsidR="0087524A" w:rsidRPr="00B03BC9">
        <w:rPr>
          <w:rFonts w:ascii="Times New Roman" w:hAnsi="Times New Roman" w:cs="Times New Roman"/>
          <w:sz w:val="24"/>
          <w:szCs w:val="24"/>
        </w:rPr>
        <w:t>рхитектурные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24A" w:rsidRPr="00B03BC9">
        <w:rPr>
          <w:rFonts w:ascii="Times New Roman" w:hAnsi="Times New Roman" w:cs="Times New Roman"/>
          <w:sz w:val="24"/>
          <w:szCs w:val="24"/>
        </w:rPr>
        <w:t xml:space="preserve"> Памятники  Воронежа. Успенская Адмиралтейская церковь. Александровский Акатов монастырь, Арсенал.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24A" w:rsidRPr="00B03BC9">
        <w:rPr>
          <w:rFonts w:ascii="Times New Roman" w:hAnsi="Times New Roman" w:cs="Times New Roman"/>
          <w:sz w:val="24"/>
          <w:szCs w:val="24"/>
        </w:rPr>
        <w:t xml:space="preserve">Улицы города – часть городской культуры. Прогулка по главной улице. </w:t>
      </w:r>
    </w:p>
    <w:p w:rsidR="00B03BC9" w:rsidRDefault="0087524A" w:rsidP="00B03BC9">
      <w:pPr>
        <w:spacing w:after="0"/>
        <w:ind w:left="-851" w:right="-1036"/>
        <w:rPr>
          <w:rFonts w:ascii="Times New Roman" w:hAnsi="Times New Roman" w:cs="Times New Roman"/>
          <w:sz w:val="24"/>
          <w:szCs w:val="24"/>
        </w:rPr>
      </w:pPr>
      <w:r w:rsidRPr="00B03BC9">
        <w:rPr>
          <w:rFonts w:ascii="Times New Roman" w:hAnsi="Times New Roman" w:cs="Times New Roman"/>
          <w:sz w:val="24"/>
          <w:szCs w:val="24"/>
        </w:rPr>
        <w:t>Воронежский дворец. Здание Казенной палаты. Дом Тулинова. Здание Мариинской гимназии.</w:t>
      </w:r>
    </w:p>
    <w:p w:rsidR="00B03BC9" w:rsidRDefault="0087524A" w:rsidP="00B03BC9">
      <w:pPr>
        <w:spacing w:after="0"/>
        <w:ind w:left="-851" w:right="-1036"/>
        <w:rPr>
          <w:rFonts w:ascii="Times New Roman" w:hAnsi="Times New Roman" w:cs="Times New Roman"/>
          <w:spacing w:val="-2"/>
          <w:sz w:val="24"/>
          <w:szCs w:val="24"/>
        </w:rPr>
      </w:pPr>
      <w:r w:rsidRPr="00B03BC9">
        <w:rPr>
          <w:rFonts w:ascii="Times New Roman" w:hAnsi="Times New Roman" w:cs="Times New Roman"/>
          <w:sz w:val="24"/>
          <w:szCs w:val="24"/>
        </w:rPr>
        <w:t xml:space="preserve"> Гостиница «Бристоль».</w:t>
      </w:r>
      <w:r w:rsidR="00B03BC9">
        <w:rPr>
          <w:rFonts w:ascii="Times New Roman" w:hAnsi="Times New Roman" w:cs="Times New Roman"/>
          <w:sz w:val="24"/>
          <w:szCs w:val="24"/>
        </w:rPr>
        <w:t xml:space="preserve"> </w:t>
      </w:r>
      <w:r w:rsidRPr="00B03BC9">
        <w:rPr>
          <w:rFonts w:ascii="Times New Roman" w:hAnsi="Times New Roman" w:cs="Times New Roman"/>
          <w:spacing w:val="-2"/>
          <w:sz w:val="24"/>
          <w:szCs w:val="24"/>
        </w:rPr>
        <w:t xml:space="preserve">Современный город. Творчество архитекторов Н.В. Троицкого, А.В. Миронова, </w:t>
      </w:r>
    </w:p>
    <w:p w:rsidR="0087524A" w:rsidRPr="00B03BC9" w:rsidRDefault="0087524A" w:rsidP="00B03BC9">
      <w:pPr>
        <w:spacing w:after="0"/>
        <w:ind w:left="-851" w:right="-1036"/>
        <w:rPr>
          <w:rFonts w:ascii="Times New Roman" w:hAnsi="Times New Roman" w:cs="Times New Roman"/>
          <w:spacing w:val="-2"/>
          <w:sz w:val="24"/>
          <w:szCs w:val="24"/>
        </w:rPr>
      </w:pPr>
      <w:r w:rsidRPr="00B03BC9">
        <w:rPr>
          <w:rFonts w:ascii="Times New Roman" w:hAnsi="Times New Roman" w:cs="Times New Roman"/>
          <w:spacing w:val="-2"/>
          <w:sz w:val="24"/>
          <w:szCs w:val="24"/>
        </w:rPr>
        <w:t>Н.С. Топоева. Здание Управления ЮВЖД, Театр кукол.</w:t>
      </w:r>
    </w:p>
    <w:p w:rsidR="0087524A" w:rsidRPr="00077B47" w:rsidRDefault="0087524A" w:rsidP="0087524A">
      <w:pPr>
        <w:pStyle w:val="Style14"/>
        <w:widowControl/>
        <w:ind w:left="-851" w:right="-1036"/>
        <w:rPr>
          <w:rStyle w:val="FontStyle37"/>
          <w:sz w:val="24"/>
          <w:szCs w:val="24"/>
        </w:rPr>
      </w:pPr>
      <w:r w:rsidRPr="00077B47">
        <w:rPr>
          <w:rStyle w:val="FontStyle37"/>
          <w:sz w:val="24"/>
          <w:szCs w:val="24"/>
        </w:rPr>
        <w:t>Тема 4.Сельские населенные пункты Воронежского края.</w:t>
      </w:r>
      <w:r w:rsidR="00BF287F">
        <w:rPr>
          <w:rStyle w:val="FontStyle37"/>
          <w:sz w:val="24"/>
          <w:szCs w:val="24"/>
        </w:rPr>
        <w:t xml:space="preserve"> </w:t>
      </w:r>
      <w:r w:rsidRPr="00077B47">
        <w:rPr>
          <w:rStyle w:val="FontStyle37"/>
          <w:sz w:val="24"/>
          <w:szCs w:val="24"/>
        </w:rPr>
        <w:t>4ч.</w:t>
      </w:r>
    </w:p>
    <w:p w:rsidR="0087524A" w:rsidRPr="00B03BC9" w:rsidRDefault="0087524A" w:rsidP="0087524A">
      <w:pPr>
        <w:pStyle w:val="Style14"/>
        <w:widowControl/>
        <w:ind w:left="-851" w:right="-1036"/>
        <w:rPr>
          <w:rStyle w:val="FontStyle44"/>
          <w:sz w:val="24"/>
          <w:szCs w:val="24"/>
        </w:rPr>
      </w:pPr>
      <w:r w:rsidRPr="00B03BC9">
        <w:rPr>
          <w:rStyle w:val="FontStyle44"/>
          <w:sz w:val="24"/>
          <w:szCs w:val="24"/>
        </w:rPr>
        <w:t xml:space="preserve">-Поселки, села, деревни, их значение в развитии края и его культуры. </w:t>
      </w:r>
    </w:p>
    <w:p w:rsidR="0087524A" w:rsidRPr="00B03BC9" w:rsidRDefault="0087524A" w:rsidP="0087524A">
      <w:pPr>
        <w:pStyle w:val="Style14"/>
        <w:widowControl/>
        <w:ind w:left="-851" w:right="-1036"/>
        <w:rPr>
          <w:rStyle w:val="FontStyle44"/>
          <w:sz w:val="24"/>
          <w:szCs w:val="24"/>
        </w:rPr>
      </w:pPr>
      <w:r w:rsidRPr="00B03BC9">
        <w:rPr>
          <w:rStyle w:val="FontStyle44"/>
          <w:sz w:val="24"/>
          <w:szCs w:val="24"/>
        </w:rPr>
        <w:lastRenderedPageBreak/>
        <w:t>-Перспективы сельских населенных пунктов и их проблемы.</w:t>
      </w:r>
    </w:p>
    <w:p w:rsidR="0087524A" w:rsidRPr="00077B47" w:rsidRDefault="0087524A" w:rsidP="0087524A">
      <w:pPr>
        <w:pStyle w:val="Style10"/>
        <w:widowControl/>
        <w:ind w:left="-851" w:right="-1036"/>
        <w:rPr>
          <w:rStyle w:val="FontStyle37"/>
          <w:sz w:val="24"/>
          <w:szCs w:val="24"/>
        </w:rPr>
      </w:pPr>
      <w:r w:rsidRPr="00077B47">
        <w:rPr>
          <w:rStyle w:val="FontStyle37"/>
          <w:sz w:val="24"/>
          <w:szCs w:val="24"/>
        </w:rPr>
        <w:t>Тема 5. Символы родного края.4ч.</w:t>
      </w:r>
    </w:p>
    <w:p w:rsidR="0087524A" w:rsidRPr="00B03BC9" w:rsidRDefault="0087524A" w:rsidP="0087524A">
      <w:pPr>
        <w:pStyle w:val="Style9"/>
        <w:widowControl/>
        <w:ind w:left="-851" w:right="-1036"/>
        <w:rPr>
          <w:spacing w:val="-2"/>
        </w:rPr>
      </w:pPr>
      <w:r w:rsidRPr="00B03BC9">
        <w:rPr>
          <w:rStyle w:val="FontStyle44"/>
          <w:sz w:val="24"/>
          <w:szCs w:val="24"/>
        </w:rPr>
        <w:t>-Герб и флаг области и города Воронежа и малых городов области.</w:t>
      </w:r>
    </w:p>
    <w:p w:rsidR="0087524A" w:rsidRPr="007331F0" w:rsidRDefault="0087524A" w:rsidP="0087524A">
      <w:pPr>
        <w:pStyle w:val="Style10"/>
        <w:widowControl/>
        <w:ind w:left="-851" w:right="-1036"/>
        <w:rPr>
          <w:rStyle w:val="FontStyle37"/>
          <w:sz w:val="24"/>
          <w:szCs w:val="24"/>
        </w:rPr>
      </w:pPr>
      <w:r w:rsidRPr="00B03BC9">
        <w:rPr>
          <w:b/>
        </w:rPr>
        <w:t xml:space="preserve"> </w:t>
      </w:r>
      <w:r w:rsidRPr="00077B47">
        <w:rPr>
          <w:i/>
        </w:rPr>
        <w:t>Тема 6.</w:t>
      </w:r>
      <w:r w:rsidRPr="00077B47">
        <w:rPr>
          <w:rStyle w:val="FontStyle37"/>
          <w:i w:val="0"/>
          <w:sz w:val="24"/>
          <w:szCs w:val="24"/>
        </w:rPr>
        <w:t xml:space="preserve"> </w:t>
      </w:r>
      <w:r w:rsidRPr="007331F0">
        <w:rPr>
          <w:rStyle w:val="FontStyle37"/>
          <w:sz w:val="24"/>
          <w:szCs w:val="24"/>
        </w:rPr>
        <w:t>Быт и культура населения Воронежского края - наследие славян.6ч.</w:t>
      </w:r>
    </w:p>
    <w:p w:rsidR="00B03BC9" w:rsidRDefault="00077B47" w:rsidP="0087524A">
      <w:pPr>
        <w:pStyle w:val="Style9"/>
        <w:widowControl/>
        <w:ind w:left="-851" w:right="-1036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-</w:t>
      </w:r>
      <w:r w:rsidR="0087524A" w:rsidRPr="00B03BC9">
        <w:rPr>
          <w:rStyle w:val="FontStyle44"/>
          <w:sz w:val="24"/>
          <w:szCs w:val="24"/>
        </w:rPr>
        <w:t xml:space="preserve">Жилища славян, населявших край; </w:t>
      </w:r>
    </w:p>
    <w:p w:rsidR="00B03BC9" w:rsidRDefault="00077B47" w:rsidP="0087524A">
      <w:pPr>
        <w:pStyle w:val="Style9"/>
        <w:widowControl/>
        <w:ind w:left="-851" w:right="-1036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-</w:t>
      </w:r>
      <w:r w:rsidR="0087524A" w:rsidRPr="00B03BC9">
        <w:rPr>
          <w:rStyle w:val="FontStyle44"/>
          <w:sz w:val="24"/>
          <w:szCs w:val="24"/>
        </w:rPr>
        <w:t>Поселения славян; Занятия славян;</w:t>
      </w:r>
    </w:p>
    <w:p w:rsidR="00B03BC9" w:rsidRDefault="00077B47" w:rsidP="0087524A">
      <w:pPr>
        <w:pStyle w:val="Style9"/>
        <w:widowControl/>
        <w:ind w:left="-851" w:right="-1036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-</w:t>
      </w:r>
      <w:r w:rsidR="0087524A" w:rsidRPr="00B03BC9">
        <w:rPr>
          <w:rStyle w:val="FontStyle44"/>
          <w:sz w:val="24"/>
          <w:szCs w:val="24"/>
        </w:rPr>
        <w:t xml:space="preserve"> Одежда и украшения славян;</w:t>
      </w:r>
    </w:p>
    <w:p w:rsidR="00B03BC9" w:rsidRDefault="00077B47" w:rsidP="0087524A">
      <w:pPr>
        <w:pStyle w:val="Style9"/>
        <w:widowControl/>
        <w:ind w:left="-851" w:right="-1036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-</w:t>
      </w:r>
      <w:r w:rsidR="0087524A" w:rsidRPr="00B03BC9">
        <w:rPr>
          <w:rStyle w:val="FontStyle44"/>
          <w:sz w:val="24"/>
          <w:szCs w:val="24"/>
        </w:rPr>
        <w:t xml:space="preserve"> Оружие и доспехи славян; </w:t>
      </w:r>
    </w:p>
    <w:p w:rsidR="00B03BC9" w:rsidRDefault="00077B47" w:rsidP="0087524A">
      <w:pPr>
        <w:pStyle w:val="Style9"/>
        <w:widowControl/>
        <w:ind w:left="-851" w:right="-1036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-</w:t>
      </w:r>
      <w:r w:rsidR="0087524A" w:rsidRPr="00B03BC9">
        <w:rPr>
          <w:rStyle w:val="FontStyle44"/>
          <w:sz w:val="24"/>
          <w:szCs w:val="24"/>
        </w:rPr>
        <w:t xml:space="preserve">Памятники культуры Воронежского края; </w:t>
      </w:r>
    </w:p>
    <w:p w:rsidR="0087524A" w:rsidRPr="00B03BC9" w:rsidRDefault="00077B47" w:rsidP="0087524A">
      <w:pPr>
        <w:pStyle w:val="Style9"/>
        <w:widowControl/>
        <w:ind w:left="-851" w:right="-1036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-</w:t>
      </w:r>
      <w:r w:rsidR="0087524A" w:rsidRPr="00B03BC9">
        <w:rPr>
          <w:rStyle w:val="FontStyle44"/>
          <w:sz w:val="24"/>
          <w:szCs w:val="24"/>
        </w:rPr>
        <w:t>Памятники воинской славы;</w:t>
      </w:r>
    </w:p>
    <w:p w:rsidR="0087524A" w:rsidRPr="00B03BC9" w:rsidRDefault="0087524A" w:rsidP="0087524A">
      <w:pPr>
        <w:pStyle w:val="Style9"/>
        <w:widowControl/>
        <w:ind w:left="-851" w:right="-1036"/>
        <w:rPr>
          <w:rStyle w:val="FontStyle44"/>
          <w:sz w:val="24"/>
          <w:szCs w:val="24"/>
        </w:rPr>
      </w:pPr>
      <w:r w:rsidRPr="00B03BC9">
        <w:rPr>
          <w:rStyle w:val="FontStyle44"/>
          <w:sz w:val="24"/>
          <w:szCs w:val="24"/>
        </w:rPr>
        <w:t xml:space="preserve"> -Памятники поэтам и писателям; </w:t>
      </w:r>
    </w:p>
    <w:p w:rsidR="0087524A" w:rsidRPr="00B03BC9" w:rsidRDefault="0087524A" w:rsidP="0087524A">
      <w:pPr>
        <w:pStyle w:val="Style9"/>
        <w:widowControl/>
        <w:ind w:left="-851" w:right="-1036"/>
        <w:rPr>
          <w:rStyle w:val="FontStyle44"/>
          <w:sz w:val="24"/>
          <w:szCs w:val="24"/>
        </w:rPr>
      </w:pPr>
      <w:r w:rsidRPr="00B03BC9">
        <w:rPr>
          <w:rStyle w:val="FontStyle44"/>
          <w:sz w:val="24"/>
          <w:szCs w:val="24"/>
        </w:rPr>
        <w:t>-Памятники</w:t>
      </w:r>
      <w:r w:rsidR="00077B47">
        <w:rPr>
          <w:rStyle w:val="FontStyle44"/>
          <w:sz w:val="24"/>
          <w:szCs w:val="24"/>
        </w:rPr>
        <w:t xml:space="preserve"> трудовым подвигам жителей края;</w:t>
      </w:r>
    </w:p>
    <w:p w:rsidR="0087524A" w:rsidRPr="00B03BC9" w:rsidRDefault="0087524A" w:rsidP="0087524A">
      <w:pPr>
        <w:pStyle w:val="Style9"/>
        <w:widowControl/>
        <w:ind w:left="-851" w:right="-1036"/>
        <w:rPr>
          <w:rStyle w:val="FontStyle44"/>
          <w:sz w:val="24"/>
          <w:szCs w:val="24"/>
        </w:rPr>
      </w:pPr>
      <w:r w:rsidRPr="00B03BC9">
        <w:rPr>
          <w:rStyle w:val="FontStyle44"/>
          <w:sz w:val="24"/>
          <w:szCs w:val="24"/>
        </w:rPr>
        <w:t>-Храмы, монастыри и другие святыни Воронежского края и г. Воронежа</w:t>
      </w:r>
      <w:r w:rsidR="00077B47">
        <w:rPr>
          <w:rStyle w:val="FontStyle44"/>
          <w:sz w:val="24"/>
          <w:szCs w:val="24"/>
        </w:rPr>
        <w:t>;</w:t>
      </w:r>
    </w:p>
    <w:p w:rsidR="0087524A" w:rsidRPr="00B03BC9" w:rsidRDefault="0087524A" w:rsidP="0087524A">
      <w:pPr>
        <w:pStyle w:val="Style9"/>
        <w:widowControl/>
        <w:ind w:left="-851" w:right="-1036"/>
        <w:rPr>
          <w:b/>
        </w:rPr>
      </w:pPr>
      <w:r w:rsidRPr="00B03BC9">
        <w:rPr>
          <w:rStyle w:val="FontStyle44"/>
          <w:sz w:val="24"/>
          <w:szCs w:val="24"/>
        </w:rPr>
        <w:t>- Природно-культурное наследие Воронежской области</w:t>
      </w:r>
      <w:r w:rsidR="00077B47">
        <w:rPr>
          <w:rStyle w:val="FontStyle44"/>
          <w:sz w:val="24"/>
          <w:szCs w:val="24"/>
        </w:rPr>
        <w:t>.</w:t>
      </w:r>
      <w:r w:rsidRPr="00B03BC9">
        <w:rPr>
          <w:b/>
        </w:rPr>
        <w:t xml:space="preserve"> </w:t>
      </w:r>
    </w:p>
    <w:p w:rsidR="0087524A" w:rsidRPr="00077B47" w:rsidRDefault="0087524A" w:rsidP="0087524A">
      <w:pPr>
        <w:pStyle w:val="Style9"/>
        <w:widowControl/>
        <w:ind w:left="-851" w:right="-1036"/>
        <w:rPr>
          <w:i/>
        </w:rPr>
      </w:pPr>
      <w:r w:rsidRPr="00077B47">
        <w:rPr>
          <w:bCs/>
          <w:i/>
        </w:rPr>
        <w:t>Литературные памятники Воронежа.</w:t>
      </w:r>
    </w:p>
    <w:p w:rsidR="0087524A" w:rsidRPr="00B03BC9" w:rsidRDefault="0087524A" w:rsidP="00077B47">
      <w:pPr>
        <w:spacing w:after="0"/>
        <w:ind w:left="-851" w:right="-1036"/>
        <w:rPr>
          <w:rFonts w:ascii="Times New Roman" w:hAnsi="Times New Roman" w:cs="Times New Roman"/>
          <w:sz w:val="24"/>
          <w:szCs w:val="24"/>
        </w:rPr>
      </w:pPr>
      <w:r w:rsidRPr="00B03BC9">
        <w:rPr>
          <w:rFonts w:ascii="Times New Roman" w:hAnsi="Times New Roman" w:cs="Times New Roman"/>
          <w:sz w:val="24"/>
          <w:szCs w:val="24"/>
        </w:rPr>
        <w:t>Памятники А.В. Кольцову, И.С. Никитину, А. Платонову, И.А. Бунину, А.С. Пушкину, С.А. Есенину. Памятники литературным героям: Белому Биму Черное Ухо, Котенку с улицы Лизюкова.</w:t>
      </w:r>
    </w:p>
    <w:p w:rsidR="0087524A" w:rsidRPr="00077B47" w:rsidRDefault="0087524A" w:rsidP="00077B47">
      <w:pPr>
        <w:spacing w:after="0"/>
        <w:ind w:left="-851" w:right="-1036"/>
        <w:rPr>
          <w:rFonts w:ascii="Times New Roman" w:hAnsi="Times New Roman" w:cs="Times New Roman"/>
          <w:i/>
          <w:sz w:val="24"/>
          <w:szCs w:val="24"/>
        </w:rPr>
      </w:pPr>
      <w:r w:rsidRPr="00077B47">
        <w:rPr>
          <w:rFonts w:ascii="Times New Roman" w:hAnsi="Times New Roman" w:cs="Times New Roman"/>
          <w:i/>
          <w:sz w:val="24"/>
          <w:szCs w:val="24"/>
        </w:rPr>
        <w:t>Памятники в формировании образа города</w:t>
      </w:r>
    </w:p>
    <w:p w:rsidR="0087524A" w:rsidRPr="00B03BC9" w:rsidRDefault="0087524A" w:rsidP="00077B47">
      <w:pPr>
        <w:spacing w:after="0"/>
        <w:ind w:left="-851" w:right="-1036"/>
        <w:rPr>
          <w:rFonts w:ascii="Times New Roman" w:hAnsi="Times New Roman" w:cs="Times New Roman"/>
          <w:spacing w:val="-2"/>
          <w:sz w:val="24"/>
          <w:szCs w:val="24"/>
        </w:rPr>
      </w:pPr>
      <w:r w:rsidRPr="00B03BC9">
        <w:rPr>
          <w:rFonts w:ascii="Times New Roman" w:hAnsi="Times New Roman" w:cs="Times New Roman"/>
          <w:sz w:val="24"/>
          <w:szCs w:val="24"/>
        </w:rPr>
        <w:t>Памятники Петру Первому, А.В. Кольцову, И.С. Никитину. Памятные места, связанные с деятельностью знаменитых воронежцев.</w:t>
      </w:r>
      <w:r w:rsidRPr="00B03BC9">
        <w:rPr>
          <w:rFonts w:ascii="Times New Roman" w:hAnsi="Times New Roman" w:cs="Times New Roman"/>
          <w:spacing w:val="-2"/>
          <w:sz w:val="24"/>
          <w:szCs w:val="24"/>
        </w:rPr>
        <w:t>Мемориальные ансамбли. Ротонда. Площадь Победы. Ф.А. Сушков.</w:t>
      </w:r>
    </w:p>
    <w:p w:rsidR="00077B47" w:rsidRDefault="0087524A" w:rsidP="00077B47">
      <w:pPr>
        <w:spacing w:after="0"/>
        <w:ind w:left="-851" w:right="-1036"/>
        <w:rPr>
          <w:rFonts w:ascii="Times New Roman" w:hAnsi="Times New Roman" w:cs="Times New Roman"/>
          <w:sz w:val="24"/>
          <w:szCs w:val="24"/>
        </w:rPr>
      </w:pPr>
      <w:r w:rsidRPr="00B03BC9">
        <w:rPr>
          <w:rFonts w:ascii="Times New Roman" w:hAnsi="Times New Roman" w:cs="Times New Roman"/>
          <w:sz w:val="24"/>
          <w:szCs w:val="24"/>
        </w:rPr>
        <w:t>Творчество скульпторов Э.Н. Пак, И.П. Дикунова. Памятники М.Е. Пятницкому, А.П. Платонову,</w:t>
      </w:r>
    </w:p>
    <w:p w:rsidR="0087524A" w:rsidRPr="00B03BC9" w:rsidRDefault="0087524A" w:rsidP="00077B47">
      <w:pPr>
        <w:spacing w:after="0"/>
        <w:ind w:left="-851" w:right="-1036"/>
        <w:rPr>
          <w:rFonts w:ascii="Times New Roman" w:hAnsi="Times New Roman" w:cs="Times New Roman"/>
          <w:sz w:val="24"/>
          <w:szCs w:val="24"/>
        </w:rPr>
      </w:pPr>
      <w:r w:rsidRPr="00B03BC9">
        <w:rPr>
          <w:rFonts w:ascii="Times New Roman" w:hAnsi="Times New Roman" w:cs="Times New Roman"/>
          <w:sz w:val="24"/>
          <w:szCs w:val="24"/>
        </w:rPr>
        <w:t xml:space="preserve"> И.А. Бунину. Памятники литературным и кинематографическим героям.</w:t>
      </w:r>
    </w:p>
    <w:p w:rsidR="0087524A" w:rsidRPr="00077B47" w:rsidRDefault="0087524A" w:rsidP="00077B47">
      <w:pPr>
        <w:spacing w:after="0"/>
        <w:ind w:left="-851" w:right="-1036"/>
        <w:rPr>
          <w:rFonts w:ascii="Times New Roman" w:hAnsi="Times New Roman" w:cs="Times New Roman"/>
          <w:i/>
          <w:sz w:val="24"/>
          <w:szCs w:val="24"/>
        </w:rPr>
      </w:pPr>
      <w:r w:rsidRPr="00077B47">
        <w:rPr>
          <w:rFonts w:ascii="Times New Roman" w:hAnsi="Times New Roman" w:cs="Times New Roman"/>
          <w:i/>
          <w:sz w:val="24"/>
          <w:szCs w:val="24"/>
        </w:rPr>
        <w:t xml:space="preserve"> Христианская традиция в Воронежских храмах.</w:t>
      </w:r>
    </w:p>
    <w:p w:rsidR="0087524A" w:rsidRPr="00B03BC9" w:rsidRDefault="0087524A" w:rsidP="00077B47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03BC9">
        <w:rPr>
          <w:rFonts w:ascii="Times New Roman" w:hAnsi="Times New Roman" w:cs="Times New Roman"/>
          <w:sz w:val="24"/>
          <w:szCs w:val="24"/>
        </w:rPr>
        <w:t>Родной край в далеком прошлом, в дореволюционные годы, в годы советской власти. Историко-архитектурные памятники Воронежа. Успенская Адмиралтейская церковь. Александровский Акатов монастырь, Арсенал.</w:t>
      </w:r>
    </w:p>
    <w:p w:rsidR="0087524A" w:rsidRPr="00B03BC9" w:rsidRDefault="0087524A" w:rsidP="00077B4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03BC9">
        <w:rPr>
          <w:rFonts w:ascii="Times New Roman" w:hAnsi="Times New Roman" w:cs="Times New Roman"/>
          <w:sz w:val="24"/>
          <w:szCs w:val="24"/>
        </w:rPr>
        <w:t>Е.А. Болховитинов у истоков воронежского краеведения.</w:t>
      </w:r>
    </w:p>
    <w:p w:rsidR="0087524A" w:rsidRPr="00077B47" w:rsidRDefault="0087524A" w:rsidP="00077B47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077B47">
        <w:rPr>
          <w:rFonts w:ascii="Times New Roman" w:hAnsi="Times New Roman" w:cs="Times New Roman"/>
          <w:i/>
          <w:sz w:val="24"/>
          <w:szCs w:val="24"/>
        </w:rPr>
        <w:t xml:space="preserve">Природные достопримечательности области. </w:t>
      </w:r>
    </w:p>
    <w:p w:rsidR="0087524A" w:rsidRPr="00077B47" w:rsidRDefault="0087524A" w:rsidP="00077B47">
      <w:pPr>
        <w:spacing w:after="0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077B47">
        <w:rPr>
          <w:rFonts w:ascii="Times New Roman" w:hAnsi="Times New Roman" w:cs="Times New Roman"/>
          <w:bCs/>
          <w:sz w:val="24"/>
          <w:szCs w:val="24"/>
        </w:rPr>
        <w:t xml:space="preserve">Типы местности: овражно-балочный, приречный, пойменный, междуречный. Охраняемые территории. Заповедники. Заказники. Памятники природы: ботанические, водные, геологические, ландшафтные, парковые. Археологические комплексы. Редкие растения и животные, распространенные на территории области. Достопримечательности своей местности. </w:t>
      </w:r>
    </w:p>
    <w:p w:rsidR="007331F0" w:rsidRDefault="0087524A" w:rsidP="007331F0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077B47">
        <w:rPr>
          <w:rFonts w:ascii="Times New Roman" w:hAnsi="Times New Roman" w:cs="Times New Roman"/>
          <w:i/>
          <w:sz w:val="24"/>
          <w:szCs w:val="24"/>
        </w:rPr>
        <w:t>Исследовательская работа.</w:t>
      </w:r>
      <w:r w:rsidRPr="00077B47">
        <w:rPr>
          <w:rFonts w:ascii="Times New Roman" w:hAnsi="Times New Roman" w:cs="Times New Roman"/>
          <w:sz w:val="24"/>
          <w:szCs w:val="24"/>
        </w:rPr>
        <w:t xml:space="preserve"> </w:t>
      </w:r>
      <w:r w:rsidRPr="00077B47">
        <w:rPr>
          <w:rFonts w:ascii="Times New Roman" w:hAnsi="Times New Roman" w:cs="Times New Roman"/>
          <w:i/>
          <w:sz w:val="24"/>
          <w:szCs w:val="24"/>
        </w:rPr>
        <w:t xml:space="preserve">Исследование одного из природных объектов своей местности. </w:t>
      </w:r>
    </w:p>
    <w:p w:rsidR="0087524A" w:rsidRDefault="007331F0" w:rsidP="00531301">
      <w:pPr>
        <w:spacing w:after="0"/>
        <w:ind w:left="-851"/>
        <w:rPr>
          <w:rStyle w:val="FontStyle44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7. </w:t>
      </w:r>
      <w:r w:rsidRPr="007331F0">
        <w:rPr>
          <w:rStyle w:val="FontStyle44"/>
          <w:i/>
          <w:sz w:val="24"/>
          <w:szCs w:val="24"/>
        </w:rPr>
        <w:t>Итоговое повторение.   5 часов</w:t>
      </w:r>
    </w:p>
    <w:p w:rsidR="00531301" w:rsidRPr="00077B47" w:rsidRDefault="00531301" w:rsidP="00531301">
      <w:pPr>
        <w:spacing w:after="0"/>
        <w:ind w:left="-851"/>
        <w:rPr>
          <w:rStyle w:val="FontStyle38"/>
          <w:sz w:val="24"/>
          <w:szCs w:val="24"/>
        </w:rPr>
      </w:pPr>
    </w:p>
    <w:p w:rsidR="00B41A88" w:rsidRDefault="001138B5" w:rsidP="00B41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5584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   Требования к уровню подготовки </w:t>
      </w:r>
      <w:r w:rsidRPr="00E55584">
        <w:rPr>
          <w:rFonts w:ascii="Times New Roman" w:hAnsi="Times New Roman"/>
          <w:b/>
          <w:color w:val="000000"/>
          <w:sz w:val="24"/>
          <w:szCs w:val="24"/>
        </w:rPr>
        <w:t>учащихся.</w:t>
      </w:r>
    </w:p>
    <w:p w:rsidR="00B41A88" w:rsidRPr="00E12F28" w:rsidRDefault="00B41A88" w:rsidP="00B41A88">
      <w:pPr>
        <w:pStyle w:val="Style10"/>
        <w:widowControl/>
        <w:ind w:left="-709" w:right="-894"/>
        <w:jc w:val="both"/>
        <w:rPr>
          <w:rStyle w:val="FontStyle37"/>
          <w:sz w:val="24"/>
          <w:szCs w:val="24"/>
        </w:rPr>
      </w:pPr>
      <w:r w:rsidRPr="00E12F28">
        <w:rPr>
          <w:rStyle w:val="FontStyle37"/>
          <w:sz w:val="24"/>
          <w:szCs w:val="24"/>
        </w:rPr>
        <w:t xml:space="preserve">Учащиеся </w:t>
      </w:r>
      <w:r w:rsidR="00BF287F">
        <w:rPr>
          <w:rStyle w:val="FontStyle37"/>
          <w:sz w:val="24"/>
          <w:szCs w:val="24"/>
        </w:rPr>
        <w:t xml:space="preserve"> 10 класса </w:t>
      </w:r>
      <w:r w:rsidRPr="00E12F28">
        <w:rPr>
          <w:rStyle w:val="FontStyle37"/>
          <w:sz w:val="24"/>
          <w:szCs w:val="24"/>
        </w:rPr>
        <w:t xml:space="preserve"> должны знать:</w:t>
      </w:r>
    </w:p>
    <w:p w:rsidR="00B41A88" w:rsidRPr="00E12F28" w:rsidRDefault="00B41A88" w:rsidP="00B41A88">
      <w:pPr>
        <w:pStyle w:val="Style10"/>
        <w:widowControl/>
        <w:ind w:left="-709" w:right="-894"/>
        <w:jc w:val="both"/>
        <w:rPr>
          <w:rStyle w:val="FontStyle44"/>
          <w:sz w:val="24"/>
          <w:szCs w:val="24"/>
        </w:rPr>
      </w:pPr>
      <w:r w:rsidRPr="00E12F28">
        <w:rPr>
          <w:rStyle w:val="FontStyle37"/>
          <w:i w:val="0"/>
          <w:sz w:val="24"/>
          <w:szCs w:val="24"/>
        </w:rPr>
        <w:t xml:space="preserve">1  </w:t>
      </w:r>
      <w:r w:rsidRPr="00E12F28">
        <w:rPr>
          <w:rStyle w:val="FontStyle44"/>
          <w:sz w:val="24"/>
          <w:szCs w:val="24"/>
        </w:rPr>
        <w:t xml:space="preserve">Основы знаний об особенностях демографии Воронежской области, быте, культуры за исторический </w:t>
      </w:r>
    </w:p>
    <w:p w:rsidR="00B41A88" w:rsidRPr="00E12F28" w:rsidRDefault="00B41A88" w:rsidP="00B41A88">
      <w:pPr>
        <w:pStyle w:val="Style10"/>
        <w:widowControl/>
        <w:ind w:left="-709" w:right="-894"/>
        <w:jc w:val="both"/>
        <w:rPr>
          <w:rStyle w:val="FontStyle44"/>
          <w:i/>
          <w:iCs/>
          <w:sz w:val="24"/>
          <w:szCs w:val="24"/>
        </w:rPr>
      </w:pPr>
      <w:r w:rsidRPr="00E12F28">
        <w:rPr>
          <w:rStyle w:val="FontStyle37"/>
          <w:sz w:val="24"/>
          <w:szCs w:val="24"/>
        </w:rPr>
        <w:t xml:space="preserve">    </w:t>
      </w:r>
      <w:r w:rsidRPr="00E12F28">
        <w:rPr>
          <w:rStyle w:val="FontStyle44"/>
          <w:sz w:val="24"/>
          <w:szCs w:val="24"/>
        </w:rPr>
        <w:t>период природопользования.</w:t>
      </w:r>
    </w:p>
    <w:p w:rsidR="00B41A88" w:rsidRPr="00E12F28" w:rsidRDefault="00B41A88" w:rsidP="00B41A88">
      <w:pPr>
        <w:pStyle w:val="Style22"/>
        <w:widowControl/>
        <w:ind w:left="-709" w:right="-894"/>
        <w:jc w:val="both"/>
        <w:rPr>
          <w:rStyle w:val="FontStyle44"/>
          <w:sz w:val="24"/>
          <w:szCs w:val="24"/>
        </w:rPr>
      </w:pPr>
      <w:r w:rsidRPr="00E12F28">
        <w:rPr>
          <w:rStyle w:val="FontStyle44"/>
          <w:sz w:val="24"/>
          <w:szCs w:val="24"/>
        </w:rPr>
        <w:t>2. Особенности современных демографических проблем Воронежской области.</w:t>
      </w:r>
    </w:p>
    <w:p w:rsidR="00B41A88" w:rsidRPr="00E12F28" w:rsidRDefault="00B41A88" w:rsidP="00B41A88">
      <w:pPr>
        <w:pStyle w:val="Style22"/>
        <w:widowControl/>
        <w:ind w:left="-709" w:right="-894"/>
        <w:jc w:val="both"/>
        <w:rPr>
          <w:rStyle w:val="FontStyle44"/>
          <w:sz w:val="24"/>
          <w:szCs w:val="24"/>
        </w:rPr>
      </w:pPr>
      <w:r w:rsidRPr="00E12F28">
        <w:rPr>
          <w:rStyle w:val="FontStyle44"/>
          <w:sz w:val="24"/>
          <w:szCs w:val="24"/>
        </w:rPr>
        <w:t>3. Исторические этапы урбанизации Воронежской области.</w:t>
      </w:r>
    </w:p>
    <w:p w:rsidR="00B41A88" w:rsidRPr="00E12F28" w:rsidRDefault="00B41A88" w:rsidP="00B41A88">
      <w:pPr>
        <w:pStyle w:val="Style22"/>
        <w:widowControl/>
        <w:ind w:left="-709" w:right="-894"/>
        <w:jc w:val="both"/>
        <w:rPr>
          <w:rStyle w:val="FontStyle44"/>
          <w:sz w:val="24"/>
          <w:szCs w:val="24"/>
        </w:rPr>
      </w:pPr>
      <w:r w:rsidRPr="00E12F28">
        <w:rPr>
          <w:rStyle w:val="FontStyle44"/>
          <w:sz w:val="24"/>
          <w:szCs w:val="24"/>
        </w:rPr>
        <w:t>4. Современные социо-эколого-экономические проблемы городов Воронежской области.</w:t>
      </w:r>
    </w:p>
    <w:p w:rsidR="00B41A88" w:rsidRPr="00E12F28" w:rsidRDefault="00B41A88" w:rsidP="00B41A88">
      <w:pPr>
        <w:pStyle w:val="Style12"/>
        <w:widowControl/>
        <w:ind w:left="-709" w:right="-894"/>
        <w:jc w:val="both"/>
        <w:rPr>
          <w:rStyle w:val="FontStyle44"/>
          <w:sz w:val="24"/>
          <w:szCs w:val="24"/>
        </w:rPr>
      </w:pPr>
      <w:r w:rsidRPr="00E12F28">
        <w:rPr>
          <w:rStyle w:val="FontStyle44"/>
          <w:sz w:val="24"/>
          <w:szCs w:val="24"/>
        </w:rPr>
        <w:t>5. Природно-культурное наследие Воронежской области.</w:t>
      </w:r>
    </w:p>
    <w:p w:rsidR="00B41A88" w:rsidRPr="00E12F28" w:rsidRDefault="00B41A88" w:rsidP="00B41A88">
      <w:pPr>
        <w:pStyle w:val="Style12"/>
        <w:widowControl/>
        <w:ind w:left="-709" w:right="-894"/>
        <w:jc w:val="both"/>
        <w:rPr>
          <w:rStyle w:val="FontStyle37"/>
          <w:sz w:val="24"/>
          <w:szCs w:val="24"/>
          <w:u w:val="single"/>
        </w:rPr>
      </w:pPr>
      <w:r w:rsidRPr="00E12F28">
        <w:rPr>
          <w:rStyle w:val="FontStyle44"/>
          <w:sz w:val="24"/>
          <w:szCs w:val="24"/>
        </w:rPr>
        <w:t>6. Эколого-экономические проблемы сельских поселений Воронежской области.</w:t>
      </w:r>
    </w:p>
    <w:p w:rsidR="00B41A88" w:rsidRPr="00E12F28" w:rsidRDefault="00B41A88" w:rsidP="00B41A88">
      <w:pPr>
        <w:pStyle w:val="Style12"/>
        <w:widowControl/>
        <w:ind w:left="-709" w:right="-894"/>
        <w:jc w:val="both"/>
        <w:rPr>
          <w:rStyle w:val="FontStyle37"/>
          <w:sz w:val="24"/>
          <w:szCs w:val="24"/>
        </w:rPr>
      </w:pPr>
      <w:r w:rsidRPr="00E12F28">
        <w:rPr>
          <w:rStyle w:val="FontStyle37"/>
          <w:sz w:val="24"/>
          <w:szCs w:val="24"/>
        </w:rPr>
        <w:t>Учащиеся  должны уметь:</w:t>
      </w:r>
    </w:p>
    <w:p w:rsidR="00B41A88" w:rsidRPr="00E12F28" w:rsidRDefault="00B41A88" w:rsidP="00B41A88">
      <w:pPr>
        <w:pStyle w:val="Style22"/>
        <w:widowControl/>
        <w:ind w:left="-709" w:right="-894"/>
        <w:jc w:val="both"/>
        <w:rPr>
          <w:rStyle w:val="FontStyle44"/>
          <w:sz w:val="24"/>
          <w:szCs w:val="24"/>
        </w:rPr>
      </w:pPr>
      <w:r w:rsidRPr="00E12F28">
        <w:rPr>
          <w:rStyle w:val="FontStyle44"/>
          <w:sz w:val="24"/>
          <w:szCs w:val="24"/>
        </w:rPr>
        <w:t>1. Применять знания в теоретической и практической деятельности.</w:t>
      </w:r>
    </w:p>
    <w:p w:rsidR="00B41A88" w:rsidRPr="006B1DE1" w:rsidRDefault="00B41A88" w:rsidP="00B41A88">
      <w:pPr>
        <w:pStyle w:val="Style22"/>
        <w:widowControl/>
        <w:ind w:left="-709" w:right="-894"/>
        <w:jc w:val="both"/>
        <w:rPr>
          <w:rStyle w:val="FontStyle44"/>
          <w:sz w:val="24"/>
          <w:szCs w:val="24"/>
        </w:rPr>
      </w:pPr>
      <w:r w:rsidRPr="00E12F28">
        <w:rPr>
          <w:rStyle w:val="FontStyle44"/>
          <w:sz w:val="24"/>
          <w:szCs w:val="24"/>
        </w:rPr>
        <w:t xml:space="preserve">2. </w:t>
      </w:r>
      <w:r w:rsidRPr="006B1DE1">
        <w:rPr>
          <w:rStyle w:val="FontStyle44"/>
          <w:sz w:val="24"/>
          <w:szCs w:val="24"/>
        </w:rPr>
        <w:t>Устанавливать причинно-следственные связи в системе природа-население-хозяйство.</w:t>
      </w:r>
    </w:p>
    <w:p w:rsidR="00B41A88" w:rsidRPr="006B1DE1" w:rsidRDefault="00B41A88" w:rsidP="00B41A88">
      <w:pPr>
        <w:pStyle w:val="Style22"/>
        <w:widowControl/>
        <w:ind w:left="-709" w:right="-894"/>
        <w:jc w:val="both"/>
        <w:rPr>
          <w:rStyle w:val="FontStyle44"/>
          <w:sz w:val="24"/>
          <w:szCs w:val="24"/>
        </w:rPr>
      </w:pPr>
      <w:r w:rsidRPr="006B1DE1">
        <w:rPr>
          <w:rStyle w:val="FontStyle44"/>
          <w:sz w:val="24"/>
          <w:szCs w:val="24"/>
        </w:rPr>
        <w:t>3. Уметь составлять проекты для реализации прикладных задач региона.</w:t>
      </w:r>
    </w:p>
    <w:p w:rsidR="00B41A88" w:rsidRPr="00E12F28" w:rsidRDefault="00B41A88" w:rsidP="00B41A88">
      <w:pPr>
        <w:pStyle w:val="Style22"/>
        <w:widowControl/>
        <w:ind w:left="-709" w:right="-894"/>
        <w:jc w:val="both"/>
        <w:rPr>
          <w:rStyle w:val="FontStyle44"/>
          <w:sz w:val="24"/>
          <w:szCs w:val="24"/>
        </w:rPr>
      </w:pPr>
      <w:r w:rsidRPr="00E12F28">
        <w:rPr>
          <w:rStyle w:val="FontStyle44"/>
          <w:sz w:val="24"/>
          <w:szCs w:val="24"/>
        </w:rPr>
        <w:t xml:space="preserve">4. Работать со специальной и справочной литературой, приборами,   наглядной литературой и </w:t>
      </w:r>
    </w:p>
    <w:p w:rsidR="00B41A88" w:rsidRPr="00E12F28" w:rsidRDefault="00B41A88" w:rsidP="00B41A88">
      <w:pPr>
        <w:pStyle w:val="Style22"/>
        <w:widowControl/>
        <w:ind w:left="-709" w:right="-894"/>
        <w:jc w:val="both"/>
        <w:rPr>
          <w:rStyle w:val="FontStyle44"/>
          <w:sz w:val="24"/>
          <w:szCs w:val="24"/>
        </w:rPr>
      </w:pPr>
      <w:r w:rsidRPr="00E12F28">
        <w:rPr>
          <w:rStyle w:val="FontStyle44"/>
          <w:sz w:val="24"/>
          <w:szCs w:val="24"/>
        </w:rPr>
        <w:t xml:space="preserve">     использовать ГИС-технологии.</w:t>
      </w:r>
    </w:p>
    <w:p w:rsidR="00F6336C" w:rsidRPr="00E12F28" w:rsidRDefault="00B41A88" w:rsidP="00F6336C">
      <w:pPr>
        <w:pStyle w:val="Style22"/>
        <w:widowControl/>
        <w:ind w:left="-709" w:right="-894"/>
        <w:jc w:val="both"/>
        <w:rPr>
          <w:rStyle w:val="FontStyle44"/>
          <w:sz w:val="24"/>
          <w:szCs w:val="24"/>
        </w:rPr>
      </w:pPr>
      <w:r w:rsidRPr="00E12F28">
        <w:rPr>
          <w:rStyle w:val="FontStyle44"/>
          <w:sz w:val="24"/>
          <w:szCs w:val="24"/>
        </w:rPr>
        <w:lastRenderedPageBreak/>
        <w:t>5. Уметь проводить научно-исследовательскую деятельность для решения конкретных задач региона.</w:t>
      </w:r>
    </w:p>
    <w:p w:rsidR="00F6336C" w:rsidRPr="00BF287F" w:rsidRDefault="00F6336C" w:rsidP="00F6336C">
      <w:pPr>
        <w:pStyle w:val="Style22"/>
        <w:widowControl/>
        <w:ind w:left="-709" w:right="-894"/>
        <w:jc w:val="both"/>
        <w:rPr>
          <w:bCs/>
          <w:i/>
          <w:spacing w:val="-6"/>
        </w:rPr>
      </w:pPr>
      <w:r w:rsidRPr="00BF287F">
        <w:rPr>
          <w:bCs/>
          <w:i/>
          <w:spacing w:val="-8"/>
        </w:rPr>
        <w:t xml:space="preserve">Использовать приобретенные знания и умения в практической </w:t>
      </w:r>
      <w:r w:rsidRPr="00BF287F">
        <w:rPr>
          <w:bCs/>
          <w:i/>
          <w:spacing w:val="-6"/>
        </w:rPr>
        <w:t>деятельности и повседневной жизни для:</w:t>
      </w:r>
    </w:p>
    <w:p w:rsidR="00F6336C" w:rsidRPr="00BF287F" w:rsidRDefault="00F6336C" w:rsidP="00F6336C">
      <w:pPr>
        <w:pStyle w:val="Style22"/>
        <w:widowControl/>
        <w:ind w:left="-709" w:right="-894"/>
        <w:jc w:val="both"/>
        <w:rPr>
          <w:spacing w:val="-6"/>
        </w:rPr>
      </w:pPr>
      <w:r w:rsidRPr="00BF287F">
        <w:rPr>
          <w:spacing w:val="-5"/>
        </w:rPr>
        <w:t xml:space="preserve">-выявления  </w:t>
      </w:r>
      <w:r w:rsidR="001F6EBF" w:rsidRPr="00BF287F">
        <w:rPr>
          <w:spacing w:val="-5"/>
        </w:rPr>
        <w:t xml:space="preserve"> и   объяснения  </w:t>
      </w:r>
      <w:r w:rsidRPr="00BF287F">
        <w:rPr>
          <w:spacing w:val="-5"/>
        </w:rPr>
        <w:t xml:space="preserve">   аспектов   различных </w:t>
      </w:r>
      <w:r w:rsidRPr="00BF287F">
        <w:rPr>
          <w:spacing w:val="-6"/>
        </w:rPr>
        <w:t>текущих событий и ситуаций;</w:t>
      </w:r>
    </w:p>
    <w:p w:rsidR="00BF287F" w:rsidRPr="00BF287F" w:rsidRDefault="00F6336C" w:rsidP="00F6336C">
      <w:pPr>
        <w:pStyle w:val="Style22"/>
        <w:widowControl/>
        <w:ind w:left="-709" w:right="-894"/>
        <w:jc w:val="both"/>
        <w:rPr>
          <w:spacing w:val="-2"/>
        </w:rPr>
      </w:pPr>
      <w:r w:rsidRPr="00BF287F">
        <w:rPr>
          <w:spacing w:val="-2"/>
        </w:rPr>
        <w:t>- нахожд</w:t>
      </w:r>
      <w:r w:rsidR="00BF287F" w:rsidRPr="00BF287F">
        <w:rPr>
          <w:spacing w:val="-2"/>
        </w:rPr>
        <w:t xml:space="preserve">ения и применения </w:t>
      </w:r>
      <w:r w:rsidRPr="00BF287F">
        <w:rPr>
          <w:spacing w:val="-2"/>
        </w:rPr>
        <w:t xml:space="preserve"> информации, включая карты, статистические</w:t>
      </w:r>
      <w:r w:rsidR="00BF287F" w:rsidRPr="00BF287F">
        <w:rPr>
          <w:spacing w:val="-2"/>
        </w:rPr>
        <w:t xml:space="preserve"> </w:t>
      </w:r>
    </w:p>
    <w:p w:rsidR="00F6336C" w:rsidRPr="00BF287F" w:rsidRDefault="00BF287F" w:rsidP="00F6336C">
      <w:pPr>
        <w:pStyle w:val="Style22"/>
        <w:widowControl/>
        <w:ind w:left="-709" w:right="-894"/>
        <w:jc w:val="both"/>
        <w:rPr>
          <w:spacing w:val="-6"/>
        </w:rPr>
      </w:pPr>
      <w:r>
        <w:rPr>
          <w:spacing w:val="-2"/>
        </w:rPr>
        <w:t xml:space="preserve">  </w:t>
      </w:r>
      <w:r w:rsidR="001F6EBF" w:rsidRPr="00BF287F">
        <w:rPr>
          <w:spacing w:val="-2"/>
        </w:rPr>
        <w:t xml:space="preserve">материалы, </w:t>
      </w:r>
      <w:r w:rsidR="00F6336C" w:rsidRPr="00BF287F">
        <w:rPr>
          <w:spacing w:val="-2"/>
        </w:rPr>
        <w:t xml:space="preserve">информационные системы и ресурсы </w:t>
      </w:r>
      <w:r w:rsidRPr="00BF287F">
        <w:rPr>
          <w:spacing w:val="-6"/>
        </w:rPr>
        <w:t xml:space="preserve">интернета </w:t>
      </w:r>
      <w:r w:rsidR="00F6336C" w:rsidRPr="00BF287F">
        <w:rPr>
          <w:spacing w:val="-6"/>
        </w:rPr>
        <w:t xml:space="preserve"> для правильной оценки ситуаций</w:t>
      </w:r>
      <w:r w:rsidRPr="00BF287F">
        <w:rPr>
          <w:spacing w:val="-6"/>
        </w:rPr>
        <w:t xml:space="preserve">, </w:t>
      </w:r>
    </w:p>
    <w:p w:rsidR="009D2CBE" w:rsidRDefault="00BF287F" w:rsidP="00531301">
      <w:pPr>
        <w:pStyle w:val="Style22"/>
        <w:widowControl/>
        <w:ind w:left="-709" w:right="-894"/>
        <w:jc w:val="both"/>
        <w:rPr>
          <w:spacing w:val="-6"/>
        </w:rPr>
      </w:pPr>
      <w:r>
        <w:rPr>
          <w:spacing w:val="-6"/>
        </w:rPr>
        <w:t xml:space="preserve">  </w:t>
      </w:r>
      <w:r w:rsidR="00F6336C" w:rsidRPr="00BF287F">
        <w:rPr>
          <w:spacing w:val="-6"/>
        </w:rPr>
        <w:t>возникающих в нашей области.</w:t>
      </w:r>
    </w:p>
    <w:p w:rsidR="00531301" w:rsidRPr="00F6336C" w:rsidRDefault="00531301" w:rsidP="00531301">
      <w:pPr>
        <w:pStyle w:val="Style22"/>
        <w:widowControl/>
        <w:ind w:left="-709" w:right="-894"/>
        <w:jc w:val="both"/>
        <w:rPr>
          <w:b/>
        </w:rPr>
      </w:pPr>
    </w:p>
    <w:p w:rsidR="00F6336C" w:rsidRDefault="00F6336C" w:rsidP="005313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558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55584">
        <w:rPr>
          <w:rFonts w:ascii="Times New Roman" w:hAnsi="Times New Roman"/>
          <w:b/>
          <w:sz w:val="24"/>
          <w:szCs w:val="24"/>
        </w:rPr>
        <w:t xml:space="preserve">.    </w:t>
      </w: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планирование.</w:t>
      </w:r>
    </w:p>
    <w:p w:rsidR="00531301" w:rsidRDefault="00531301" w:rsidP="005313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1134"/>
        <w:gridCol w:w="992"/>
        <w:gridCol w:w="5317"/>
        <w:gridCol w:w="1629"/>
      </w:tblGrid>
      <w:tr w:rsidR="00F6336C" w:rsidRPr="002778B3" w:rsidTr="00E12F28">
        <w:trPr>
          <w:trHeight w:val="561"/>
        </w:trPr>
        <w:tc>
          <w:tcPr>
            <w:tcW w:w="709" w:type="dxa"/>
            <w:vMerge w:val="restart"/>
          </w:tcPr>
          <w:p w:rsidR="00F6336C" w:rsidRPr="002778B3" w:rsidRDefault="00F6336C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B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336C" w:rsidRPr="002778B3" w:rsidRDefault="00F6336C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B3">
              <w:rPr>
                <w:rFonts w:ascii="Times New Roman" w:hAnsi="Times New Roman"/>
                <w:sz w:val="24"/>
                <w:szCs w:val="24"/>
              </w:rPr>
              <w:t>урока п/п</w:t>
            </w:r>
          </w:p>
        </w:tc>
        <w:tc>
          <w:tcPr>
            <w:tcW w:w="851" w:type="dxa"/>
            <w:vMerge w:val="restart"/>
          </w:tcPr>
          <w:p w:rsidR="00F6336C" w:rsidRPr="002778B3" w:rsidRDefault="00F6336C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B3">
              <w:rPr>
                <w:rFonts w:ascii="Times New Roman" w:hAnsi="Times New Roman"/>
                <w:sz w:val="24"/>
                <w:szCs w:val="24"/>
              </w:rPr>
              <w:t>№ урока в теме</w:t>
            </w:r>
          </w:p>
        </w:tc>
        <w:tc>
          <w:tcPr>
            <w:tcW w:w="2126" w:type="dxa"/>
            <w:gridSpan w:val="2"/>
          </w:tcPr>
          <w:p w:rsidR="00F6336C" w:rsidRPr="002778B3" w:rsidRDefault="00F6336C" w:rsidP="0033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B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317" w:type="dxa"/>
            <w:vMerge w:val="restart"/>
          </w:tcPr>
          <w:p w:rsidR="00F6336C" w:rsidRPr="002778B3" w:rsidRDefault="00F6336C" w:rsidP="0033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B3">
              <w:rPr>
                <w:rFonts w:ascii="Times New Roman" w:hAnsi="Times New Roman"/>
                <w:sz w:val="24"/>
                <w:szCs w:val="24"/>
              </w:rPr>
              <w:t>Содержание (тема урока)</w:t>
            </w:r>
          </w:p>
        </w:tc>
        <w:tc>
          <w:tcPr>
            <w:tcW w:w="1629" w:type="dxa"/>
            <w:vMerge w:val="restart"/>
          </w:tcPr>
          <w:p w:rsidR="00F6336C" w:rsidRPr="002778B3" w:rsidRDefault="00F6336C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B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6336C" w:rsidRPr="002778B3" w:rsidTr="00E12F28">
        <w:trPr>
          <w:trHeight w:val="561"/>
        </w:trPr>
        <w:tc>
          <w:tcPr>
            <w:tcW w:w="709" w:type="dxa"/>
            <w:vMerge/>
          </w:tcPr>
          <w:p w:rsidR="00F6336C" w:rsidRPr="002778B3" w:rsidRDefault="00F6336C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6336C" w:rsidRPr="002778B3" w:rsidRDefault="00F6336C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36C" w:rsidRPr="002778B3" w:rsidRDefault="00F6336C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B3">
              <w:rPr>
                <w:rFonts w:ascii="Times New Roman" w:hAnsi="Times New Roman"/>
                <w:sz w:val="24"/>
                <w:szCs w:val="24"/>
              </w:rPr>
              <w:t>Плани-руемая</w:t>
            </w:r>
          </w:p>
        </w:tc>
        <w:tc>
          <w:tcPr>
            <w:tcW w:w="992" w:type="dxa"/>
          </w:tcPr>
          <w:p w:rsidR="00F6336C" w:rsidRPr="002778B3" w:rsidRDefault="00F6336C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B3">
              <w:rPr>
                <w:rFonts w:ascii="Times New Roman" w:hAnsi="Times New Roman"/>
                <w:sz w:val="24"/>
                <w:szCs w:val="24"/>
              </w:rPr>
              <w:t>Факти-ческая</w:t>
            </w:r>
          </w:p>
        </w:tc>
        <w:tc>
          <w:tcPr>
            <w:tcW w:w="5317" w:type="dxa"/>
            <w:vMerge/>
          </w:tcPr>
          <w:p w:rsidR="00F6336C" w:rsidRPr="002778B3" w:rsidRDefault="00F6336C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6336C" w:rsidRPr="002778B3" w:rsidRDefault="00F6336C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6C" w:rsidRPr="002778B3" w:rsidTr="00E12F28">
        <w:trPr>
          <w:trHeight w:val="145"/>
        </w:trPr>
        <w:tc>
          <w:tcPr>
            <w:tcW w:w="709" w:type="dxa"/>
          </w:tcPr>
          <w:p w:rsidR="00F6336C" w:rsidRPr="002778B3" w:rsidRDefault="00F6336C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336C" w:rsidRPr="002778B3" w:rsidRDefault="00F6336C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36C" w:rsidRPr="002778B3" w:rsidRDefault="00F6336C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336C" w:rsidRPr="002778B3" w:rsidRDefault="00F6336C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F6336C" w:rsidRDefault="0029489F" w:rsidP="00332764">
            <w:pPr>
              <w:pStyle w:val="40"/>
              <w:shd w:val="clear" w:color="auto" w:fill="auto"/>
              <w:spacing w:line="240" w:lineRule="auto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0172F4"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Pr="000172F4">
              <w:rPr>
                <w:rStyle w:val="FontStyle37"/>
                <w:b w:val="0"/>
                <w:sz w:val="24"/>
                <w:szCs w:val="24"/>
              </w:rPr>
              <w:t xml:space="preserve"> Исторические этапы природопользования 6</w:t>
            </w:r>
            <w:r w:rsidR="000172F4">
              <w:rPr>
                <w:rStyle w:val="FontStyle37"/>
                <w:b w:val="0"/>
                <w:sz w:val="24"/>
                <w:szCs w:val="24"/>
              </w:rPr>
              <w:t>часов</w:t>
            </w:r>
          </w:p>
          <w:p w:rsidR="000172F4" w:rsidRPr="000172F4" w:rsidRDefault="000172F4" w:rsidP="00332764">
            <w:pPr>
              <w:pStyle w:val="4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Цель: «</w:t>
            </w:r>
            <w:r w:rsidR="0021729D" w:rsidRPr="0021729D">
              <w:rPr>
                <w:rStyle w:val="FontStyle38"/>
                <w:i/>
                <w:sz w:val="24"/>
                <w:szCs w:val="24"/>
              </w:rPr>
              <w:t xml:space="preserve">Знать историю Воронежской области, </w:t>
            </w:r>
            <w:r w:rsidR="00344ECC" w:rsidRPr="0021729D">
              <w:rPr>
                <w:b w:val="0"/>
                <w:i/>
                <w:sz w:val="24"/>
                <w:szCs w:val="24"/>
              </w:rPr>
              <w:t>заселения</w:t>
            </w:r>
            <w:r w:rsidR="00344ECC" w:rsidRPr="0021729D">
              <w:rPr>
                <w:b w:val="0"/>
                <w:i/>
              </w:rPr>
              <w:t xml:space="preserve"> и освоения территории России, области  на разных</w:t>
            </w:r>
            <w:r w:rsidR="0021729D" w:rsidRPr="0021729D">
              <w:rPr>
                <w:b w:val="0"/>
                <w:i/>
              </w:rPr>
              <w:t xml:space="preserve"> </w:t>
            </w:r>
            <w:r w:rsidR="00344ECC" w:rsidRPr="0021729D">
              <w:rPr>
                <w:b w:val="0"/>
                <w:i/>
              </w:rPr>
              <w:t xml:space="preserve"> этапах</w:t>
            </w:r>
            <w:r w:rsidR="008D61E2">
              <w:rPr>
                <w:b w:val="0"/>
                <w:i/>
              </w:rPr>
              <w:t xml:space="preserve"> истории</w:t>
            </w:r>
            <w:r w:rsidR="0021729D" w:rsidRPr="0021729D">
              <w:rPr>
                <w:b w:val="0"/>
                <w:i/>
              </w:rPr>
              <w:t>»</w:t>
            </w:r>
            <w:r w:rsidR="00344ECC" w:rsidRPr="0021729D">
              <w:rPr>
                <w:b w:val="0"/>
                <w:i/>
              </w:rPr>
              <w:t>.</w:t>
            </w:r>
          </w:p>
        </w:tc>
        <w:tc>
          <w:tcPr>
            <w:tcW w:w="1629" w:type="dxa"/>
          </w:tcPr>
          <w:p w:rsidR="00F6336C" w:rsidRPr="002778B3" w:rsidRDefault="00F6336C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89F" w:rsidRPr="00D53BFE" w:rsidTr="00E12F28">
        <w:trPr>
          <w:trHeight w:val="385"/>
        </w:trPr>
        <w:tc>
          <w:tcPr>
            <w:tcW w:w="709" w:type="dxa"/>
          </w:tcPr>
          <w:p w:rsidR="0029489F" w:rsidRPr="002778B3" w:rsidRDefault="0029489F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489F" w:rsidRPr="002778B3" w:rsidRDefault="0029489F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489F" w:rsidRPr="002778B3" w:rsidRDefault="0029489F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489F" w:rsidRPr="002778B3" w:rsidRDefault="0029489F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29489F" w:rsidRPr="00C87F7C" w:rsidRDefault="0029489F" w:rsidP="00332764">
            <w:pPr>
              <w:pStyle w:val="4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29489F">
              <w:rPr>
                <w:rStyle w:val="FontStyle44"/>
                <w:b w:val="0"/>
                <w:sz w:val="24"/>
                <w:szCs w:val="24"/>
              </w:rPr>
              <w:t xml:space="preserve">Введение. </w:t>
            </w:r>
            <w:r w:rsidRPr="0029489F">
              <w:rPr>
                <w:b w:val="0"/>
                <w:sz w:val="24"/>
                <w:szCs w:val="24"/>
              </w:rPr>
              <w:t>Краеведение как научная дисциплина.</w:t>
            </w:r>
          </w:p>
        </w:tc>
        <w:tc>
          <w:tcPr>
            <w:tcW w:w="1629" w:type="dxa"/>
          </w:tcPr>
          <w:p w:rsidR="0029489F" w:rsidRPr="002778B3" w:rsidRDefault="0029489F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89F" w:rsidRPr="002778B3" w:rsidTr="00E12F28">
        <w:trPr>
          <w:trHeight w:val="145"/>
        </w:trPr>
        <w:tc>
          <w:tcPr>
            <w:tcW w:w="709" w:type="dxa"/>
          </w:tcPr>
          <w:p w:rsidR="0029489F" w:rsidRPr="002778B3" w:rsidRDefault="0029489F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9489F" w:rsidRPr="002778B3" w:rsidRDefault="0029489F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489F" w:rsidRPr="002778B3" w:rsidRDefault="0029489F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489F" w:rsidRPr="002778B3" w:rsidRDefault="0029489F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29489F" w:rsidRPr="00C87F7C" w:rsidRDefault="0029489F" w:rsidP="001C30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89F">
              <w:rPr>
                <w:rStyle w:val="FontStyle44"/>
                <w:sz w:val="24"/>
                <w:szCs w:val="24"/>
              </w:rPr>
              <w:t>Особенности древней культуры в каменный, железный и бронзовый века,</w:t>
            </w:r>
            <w:r w:rsidR="001C303E">
              <w:rPr>
                <w:rStyle w:val="FontStyle44"/>
                <w:sz w:val="24"/>
                <w:szCs w:val="24"/>
              </w:rPr>
              <w:t xml:space="preserve"> </w:t>
            </w:r>
            <w:r w:rsidRPr="0029489F">
              <w:rPr>
                <w:rStyle w:val="FontStyle44"/>
                <w:sz w:val="24"/>
                <w:szCs w:val="24"/>
              </w:rPr>
              <w:t>заселение славянами области</w:t>
            </w:r>
            <w:r w:rsidR="001F6EBF">
              <w:rPr>
                <w:rStyle w:val="FontStyle44"/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29489F" w:rsidRPr="002778B3" w:rsidRDefault="0029489F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89F" w:rsidRPr="002778B3" w:rsidTr="00E12F28">
        <w:trPr>
          <w:trHeight w:val="145"/>
        </w:trPr>
        <w:tc>
          <w:tcPr>
            <w:tcW w:w="709" w:type="dxa"/>
          </w:tcPr>
          <w:p w:rsidR="0029489F" w:rsidRPr="002778B3" w:rsidRDefault="0029489F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9489F" w:rsidRPr="002778B3" w:rsidRDefault="0029489F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489F" w:rsidRPr="002778B3" w:rsidRDefault="0029489F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489F" w:rsidRPr="002778B3" w:rsidRDefault="0029489F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1C303E" w:rsidRPr="000172F4" w:rsidRDefault="001C303E" w:rsidP="001C303E">
            <w:pPr>
              <w:pStyle w:val="Style18"/>
              <w:widowControl/>
              <w:jc w:val="both"/>
              <w:rPr>
                <w:rStyle w:val="FontStyle44"/>
                <w:sz w:val="24"/>
                <w:szCs w:val="24"/>
              </w:rPr>
            </w:pPr>
            <w:r w:rsidRPr="000172F4">
              <w:rPr>
                <w:rStyle w:val="FontStyle44"/>
                <w:sz w:val="24"/>
                <w:szCs w:val="24"/>
              </w:rPr>
              <w:t>Быт, культура, духовная жизнь в Х</w:t>
            </w:r>
            <w:r w:rsidRPr="000172F4">
              <w:rPr>
                <w:rStyle w:val="FontStyle44"/>
                <w:sz w:val="24"/>
                <w:szCs w:val="24"/>
                <w:lang w:val="en-US"/>
              </w:rPr>
              <w:t>VI</w:t>
            </w:r>
            <w:r w:rsidRPr="000172F4">
              <w:rPr>
                <w:rStyle w:val="FontStyle44"/>
                <w:sz w:val="24"/>
                <w:szCs w:val="24"/>
              </w:rPr>
              <w:t>-Х</w:t>
            </w:r>
            <w:r w:rsidRPr="000172F4">
              <w:rPr>
                <w:rStyle w:val="FontStyle44"/>
                <w:sz w:val="24"/>
                <w:szCs w:val="24"/>
                <w:lang w:val="en-US"/>
              </w:rPr>
              <w:t>VII</w:t>
            </w:r>
            <w:r w:rsidRPr="000172F4">
              <w:rPr>
                <w:rStyle w:val="FontStyle44"/>
                <w:sz w:val="24"/>
                <w:szCs w:val="24"/>
              </w:rPr>
              <w:t>веках.</w:t>
            </w:r>
          </w:p>
          <w:p w:rsidR="0029489F" w:rsidRPr="000172F4" w:rsidRDefault="001C303E" w:rsidP="001C303E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2F4">
              <w:rPr>
                <w:rStyle w:val="FontStyle44"/>
                <w:sz w:val="24"/>
                <w:szCs w:val="24"/>
              </w:rPr>
              <w:t>Особенности населения, культуры в Воронежском крае в Х</w:t>
            </w:r>
            <w:r w:rsidRPr="000172F4">
              <w:rPr>
                <w:rStyle w:val="FontStyle44"/>
                <w:sz w:val="24"/>
                <w:szCs w:val="24"/>
                <w:lang w:val="en-US"/>
              </w:rPr>
              <w:t>VIII</w:t>
            </w:r>
            <w:r w:rsidRPr="000172F4">
              <w:rPr>
                <w:rStyle w:val="FontStyle44"/>
                <w:sz w:val="24"/>
                <w:szCs w:val="24"/>
              </w:rPr>
              <w:t xml:space="preserve"> веке.</w:t>
            </w:r>
          </w:p>
        </w:tc>
        <w:tc>
          <w:tcPr>
            <w:tcW w:w="1629" w:type="dxa"/>
          </w:tcPr>
          <w:p w:rsidR="0029489F" w:rsidRPr="002778B3" w:rsidRDefault="0029489F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89F" w:rsidRPr="002778B3" w:rsidTr="00E12F28">
        <w:trPr>
          <w:trHeight w:val="500"/>
        </w:trPr>
        <w:tc>
          <w:tcPr>
            <w:tcW w:w="709" w:type="dxa"/>
          </w:tcPr>
          <w:p w:rsidR="0029489F" w:rsidRPr="002778B3" w:rsidRDefault="0029489F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9489F" w:rsidRPr="002778B3" w:rsidRDefault="0029489F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9489F" w:rsidRPr="002778B3" w:rsidRDefault="0029489F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489F" w:rsidRPr="002778B3" w:rsidRDefault="0029489F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29489F" w:rsidRPr="000172F4" w:rsidRDefault="000172F4" w:rsidP="00332764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F4">
              <w:rPr>
                <w:rStyle w:val="FontStyle44"/>
                <w:sz w:val="24"/>
                <w:szCs w:val="24"/>
              </w:rPr>
              <w:t>Особенности населения, культуры в первой и второй половине XIX века.</w:t>
            </w:r>
          </w:p>
        </w:tc>
        <w:tc>
          <w:tcPr>
            <w:tcW w:w="1629" w:type="dxa"/>
          </w:tcPr>
          <w:p w:rsidR="0029489F" w:rsidRPr="002778B3" w:rsidRDefault="0029489F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89F" w:rsidRPr="002778B3" w:rsidTr="00E12F28">
        <w:trPr>
          <w:trHeight w:val="145"/>
        </w:trPr>
        <w:tc>
          <w:tcPr>
            <w:tcW w:w="709" w:type="dxa"/>
          </w:tcPr>
          <w:p w:rsidR="0029489F" w:rsidRPr="002778B3" w:rsidRDefault="0029489F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9489F" w:rsidRPr="002778B3" w:rsidRDefault="0029489F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9489F" w:rsidRPr="002778B3" w:rsidRDefault="0029489F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489F" w:rsidRPr="002778B3" w:rsidRDefault="0029489F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29489F" w:rsidRPr="000172F4" w:rsidRDefault="000172F4" w:rsidP="00332764">
            <w:pPr>
              <w:pStyle w:val="a5"/>
              <w:spacing w:line="240" w:lineRule="auto"/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F4">
              <w:rPr>
                <w:rFonts w:ascii="Times New Roman" w:hAnsi="Times New Roman" w:cs="Times New Roman"/>
                <w:sz w:val="24"/>
                <w:szCs w:val="24"/>
              </w:rPr>
              <w:t>Особенности населения, быта, культуры на разных этапах развития общества в Воронежской области в ХХ-</w:t>
            </w:r>
            <w:r w:rsidRPr="000172F4">
              <w:rPr>
                <w:rStyle w:val="FontStyle44"/>
                <w:sz w:val="24"/>
                <w:szCs w:val="24"/>
                <w:lang w:val="en-US"/>
              </w:rPr>
              <w:t>XXI</w:t>
            </w:r>
            <w:r w:rsidRPr="000172F4">
              <w:rPr>
                <w:rStyle w:val="FontStyle44"/>
                <w:sz w:val="24"/>
                <w:szCs w:val="24"/>
              </w:rPr>
              <w:t xml:space="preserve"> веках.</w:t>
            </w:r>
          </w:p>
        </w:tc>
        <w:tc>
          <w:tcPr>
            <w:tcW w:w="1629" w:type="dxa"/>
          </w:tcPr>
          <w:p w:rsidR="0029489F" w:rsidRPr="002778B3" w:rsidRDefault="0029489F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89F" w:rsidRPr="002778B3" w:rsidTr="00E12F28">
        <w:trPr>
          <w:trHeight w:val="145"/>
        </w:trPr>
        <w:tc>
          <w:tcPr>
            <w:tcW w:w="709" w:type="dxa"/>
          </w:tcPr>
          <w:p w:rsidR="0029489F" w:rsidRPr="002778B3" w:rsidRDefault="0029489F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9489F" w:rsidRPr="002778B3" w:rsidRDefault="0029489F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9489F" w:rsidRPr="002778B3" w:rsidRDefault="0029489F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489F" w:rsidRPr="002778B3" w:rsidRDefault="0029489F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29489F" w:rsidRPr="007F6915" w:rsidRDefault="007F6915" w:rsidP="007F6915">
            <w:pPr>
              <w:pStyle w:val="a5"/>
              <w:spacing w:after="0" w:line="240" w:lineRule="auto"/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915">
              <w:rPr>
                <w:rStyle w:val="FontStyle44"/>
                <w:sz w:val="24"/>
                <w:szCs w:val="24"/>
              </w:rPr>
              <w:t>Оценка влияния природопользования на природные ресурсы Воронежской области</w:t>
            </w:r>
          </w:p>
        </w:tc>
        <w:tc>
          <w:tcPr>
            <w:tcW w:w="1629" w:type="dxa"/>
          </w:tcPr>
          <w:p w:rsidR="0029489F" w:rsidRPr="002778B3" w:rsidRDefault="0029489F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89F" w:rsidRPr="002778B3" w:rsidTr="00E12F28">
        <w:trPr>
          <w:trHeight w:val="145"/>
        </w:trPr>
        <w:tc>
          <w:tcPr>
            <w:tcW w:w="709" w:type="dxa"/>
          </w:tcPr>
          <w:p w:rsidR="0029489F" w:rsidRDefault="0029489F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89F" w:rsidRDefault="0029489F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489F" w:rsidRPr="002778B3" w:rsidRDefault="0029489F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489F" w:rsidRPr="002778B3" w:rsidRDefault="0029489F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7F6915" w:rsidRDefault="007F6915" w:rsidP="00332764">
            <w:pPr>
              <w:pStyle w:val="a5"/>
              <w:spacing w:line="240" w:lineRule="auto"/>
              <w:ind w:right="60"/>
              <w:rPr>
                <w:rStyle w:val="FontStyle37"/>
                <w:sz w:val="24"/>
                <w:szCs w:val="24"/>
              </w:rPr>
            </w:pPr>
            <w:r w:rsidRPr="007F6915">
              <w:rPr>
                <w:rStyle w:val="FontStyle37"/>
                <w:sz w:val="24"/>
                <w:szCs w:val="24"/>
              </w:rPr>
              <w:t>Особенности современных  демографических проблем Воронежской области 6</w:t>
            </w:r>
            <w:r>
              <w:rPr>
                <w:rStyle w:val="FontStyle37"/>
                <w:sz w:val="24"/>
                <w:szCs w:val="24"/>
              </w:rPr>
              <w:t>часов</w:t>
            </w:r>
          </w:p>
          <w:p w:rsidR="0029489F" w:rsidRPr="007F6915" w:rsidRDefault="007F6915" w:rsidP="00841E07">
            <w:pPr>
              <w:pStyle w:val="a5"/>
              <w:spacing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Цель: «</w:t>
            </w:r>
            <w:r w:rsidR="00841E07">
              <w:rPr>
                <w:rStyle w:val="FontStyle37"/>
                <w:sz w:val="24"/>
                <w:szCs w:val="24"/>
              </w:rPr>
              <w:t xml:space="preserve">Знать </w:t>
            </w:r>
            <w:r w:rsidR="00841E07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="002339D6" w:rsidRPr="00841E07">
              <w:rPr>
                <w:rFonts w:ascii="Times New Roman" w:hAnsi="Times New Roman" w:cs="Times New Roman"/>
                <w:i/>
                <w:sz w:val="24"/>
                <w:szCs w:val="24"/>
              </w:rPr>
              <w:t>исленность населения области  и причины, ее определяющие</w:t>
            </w:r>
            <w:r w:rsidR="00841E0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41E07">
              <w:rPr>
                <w:rStyle w:val="FontStyle37"/>
                <w:i w:val="0"/>
                <w:sz w:val="24"/>
                <w:szCs w:val="24"/>
              </w:rPr>
              <w:t xml:space="preserve">  </w:t>
            </w:r>
            <w:r w:rsidR="002339D6" w:rsidRPr="00841E07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Национальный состав населения области</w:t>
            </w:r>
            <w:r w:rsidR="00841E07">
              <w:rPr>
                <w:rFonts w:ascii="Times New Roman" w:hAnsi="Times New Roman" w:cs="Times New Roman"/>
                <w:i/>
                <w:sz w:val="24"/>
                <w:szCs w:val="24"/>
              </w:rPr>
              <w:t>, г</w:t>
            </w:r>
            <w:r w:rsidR="002339D6" w:rsidRPr="00841E07">
              <w:rPr>
                <w:rFonts w:ascii="Times New Roman" w:hAnsi="Times New Roman" w:cs="Times New Roman"/>
                <w:i/>
                <w:sz w:val="24"/>
                <w:szCs w:val="24"/>
              </w:rPr>
              <w:t>еографические о</w:t>
            </w:r>
            <w:r w:rsidR="00841E07">
              <w:rPr>
                <w:rFonts w:ascii="Times New Roman" w:hAnsi="Times New Roman" w:cs="Times New Roman"/>
                <w:i/>
                <w:sz w:val="24"/>
                <w:szCs w:val="24"/>
              </w:rPr>
              <w:t>собенности размещения населения и</w:t>
            </w:r>
            <w:r w:rsidR="002339D6" w:rsidRPr="00841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 связь с природными зонами, историей заселения и современными миграциями. </w:t>
            </w:r>
            <w:r w:rsidR="00841E07" w:rsidRPr="00841E07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Прогнозирование динамики численности населения России, области</w:t>
            </w:r>
            <w:r w:rsidR="00841E07">
              <w:rPr>
                <w:rStyle w:val="FontStyle37"/>
                <w:sz w:val="24"/>
                <w:szCs w:val="24"/>
              </w:rPr>
              <w:t>».</w:t>
            </w:r>
            <w:r w:rsidRPr="007F6915">
              <w:rPr>
                <w:rStyle w:val="FontStyle37"/>
                <w:sz w:val="24"/>
                <w:szCs w:val="24"/>
              </w:rPr>
              <w:t xml:space="preserve">  </w:t>
            </w:r>
          </w:p>
        </w:tc>
        <w:tc>
          <w:tcPr>
            <w:tcW w:w="1629" w:type="dxa"/>
          </w:tcPr>
          <w:p w:rsidR="0029489F" w:rsidRPr="002778B3" w:rsidRDefault="0029489F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1E2" w:rsidRPr="002778B3" w:rsidTr="00E12F28">
        <w:trPr>
          <w:trHeight w:val="145"/>
        </w:trPr>
        <w:tc>
          <w:tcPr>
            <w:tcW w:w="709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D61E2" w:rsidRPr="002778B3" w:rsidRDefault="008D61E2" w:rsidP="00942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8D61E2" w:rsidRPr="007F6915" w:rsidRDefault="008D61E2" w:rsidP="007F6915">
            <w:pPr>
              <w:pStyle w:val="a5"/>
              <w:spacing w:line="240" w:lineRule="auto"/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915">
              <w:rPr>
                <w:rStyle w:val="FontStyle44"/>
                <w:sz w:val="24"/>
                <w:szCs w:val="24"/>
              </w:rPr>
              <w:t>Численность и динамика населения.</w:t>
            </w:r>
          </w:p>
        </w:tc>
        <w:tc>
          <w:tcPr>
            <w:tcW w:w="1629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1E2" w:rsidRPr="002778B3" w:rsidTr="00E12F28">
        <w:trPr>
          <w:trHeight w:val="145"/>
        </w:trPr>
        <w:tc>
          <w:tcPr>
            <w:tcW w:w="709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D61E2" w:rsidRPr="002778B3" w:rsidRDefault="008D61E2" w:rsidP="00942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8D61E2" w:rsidRPr="007F6915" w:rsidRDefault="008D61E2" w:rsidP="007F6915">
            <w:pPr>
              <w:pStyle w:val="a5"/>
              <w:spacing w:line="240" w:lineRule="auto"/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915">
              <w:rPr>
                <w:rStyle w:val="FontStyle44"/>
                <w:sz w:val="24"/>
                <w:szCs w:val="24"/>
              </w:rPr>
              <w:t>Национальный состав.</w:t>
            </w:r>
          </w:p>
        </w:tc>
        <w:tc>
          <w:tcPr>
            <w:tcW w:w="1629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1E2" w:rsidRPr="002778B3" w:rsidTr="00E12F28">
        <w:trPr>
          <w:trHeight w:val="145"/>
        </w:trPr>
        <w:tc>
          <w:tcPr>
            <w:tcW w:w="709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D61E2" w:rsidRPr="002778B3" w:rsidRDefault="008D61E2" w:rsidP="00942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8D61E2" w:rsidRPr="007F6915" w:rsidRDefault="008D61E2" w:rsidP="007F6915">
            <w:pPr>
              <w:pStyle w:val="a5"/>
              <w:spacing w:line="240" w:lineRule="auto"/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915">
              <w:rPr>
                <w:rFonts w:ascii="Times New Roman" w:hAnsi="Times New Roman" w:cs="Times New Roman"/>
                <w:sz w:val="24"/>
                <w:szCs w:val="24"/>
              </w:rPr>
              <w:t>Особенности систем</w:t>
            </w:r>
            <w:r w:rsidRPr="007F6915">
              <w:rPr>
                <w:rStyle w:val="FontStyle44"/>
                <w:sz w:val="24"/>
                <w:szCs w:val="24"/>
              </w:rPr>
              <w:t>ы расселения</w:t>
            </w:r>
            <w:r>
              <w:rPr>
                <w:rStyle w:val="FontStyle44"/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1E2" w:rsidRPr="002778B3" w:rsidTr="00E12F28">
        <w:trPr>
          <w:trHeight w:val="145"/>
        </w:trPr>
        <w:tc>
          <w:tcPr>
            <w:tcW w:w="709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D61E2" w:rsidRPr="002778B3" w:rsidRDefault="008D61E2" w:rsidP="00942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8D61E2" w:rsidRPr="007F6915" w:rsidRDefault="008D61E2" w:rsidP="007F6915">
            <w:pPr>
              <w:pStyle w:val="a5"/>
              <w:spacing w:line="240" w:lineRule="auto"/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915">
              <w:rPr>
                <w:rStyle w:val="FontStyle44"/>
                <w:sz w:val="24"/>
                <w:szCs w:val="24"/>
              </w:rPr>
              <w:t>Занятость населения.</w:t>
            </w:r>
          </w:p>
        </w:tc>
        <w:tc>
          <w:tcPr>
            <w:tcW w:w="1629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1E2" w:rsidRPr="002778B3" w:rsidTr="00E12F28">
        <w:trPr>
          <w:trHeight w:val="145"/>
        </w:trPr>
        <w:tc>
          <w:tcPr>
            <w:tcW w:w="709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D61E2" w:rsidRPr="002778B3" w:rsidRDefault="008D61E2" w:rsidP="00942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8D61E2" w:rsidRPr="007F6915" w:rsidRDefault="008D61E2" w:rsidP="007F6915">
            <w:pPr>
              <w:pStyle w:val="a5"/>
              <w:spacing w:line="240" w:lineRule="auto"/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915">
              <w:rPr>
                <w:rStyle w:val="FontStyle44"/>
                <w:sz w:val="24"/>
                <w:szCs w:val="24"/>
              </w:rPr>
              <w:t>Проблемы населения родного края</w:t>
            </w:r>
            <w:r>
              <w:rPr>
                <w:rStyle w:val="FontStyle44"/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1E2" w:rsidRPr="002778B3" w:rsidTr="00E12F28">
        <w:trPr>
          <w:trHeight w:val="145"/>
        </w:trPr>
        <w:tc>
          <w:tcPr>
            <w:tcW w:w="709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</w:tcPr>
          <w:p w:rsidR="008D61E2" w:rsidRPr="002778B3" w:rsidRDefault="008D61E2" w:rsidP="00942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8D61E2" w:rsidRPr="007F6915" w:rsidRDefault="008D61E2" w:rsidP="007F6915">
            <w:pPr>
              <w:spacing w:after="0" w:line="240" w:lineRule="auto"/>
              <w:rPr>
                <w:rStyle w:val="FontStyle44"/>
                <w:sz w:val="24"/>
                <w:szCs w:val="24"/>
              </w:rPr>
            </w:pPr>
            <w:r w:rsidRPr="007F6915">
              <w:rPr>
                <w:rStyle w:val="FontStyle44"/>
                <w:sz w:val="24"/>
                <w:szCs w:val="24"/>
              </w:rPr>
              <w:t xml:space="preserve">Обобщение по теме </w:t>
            </w:r>
          </w:p>
          <w:p w:rsidR="008D61E2" w:rsidRPr="007F6915" w:rsidRDefault="008D61E2" w:rsidP="007F6915">
            <w:pPr>
              <w:pStyle w:val="a5"/>
              <w:spacing w:after="0" w:line="240" w:lineRule="auto"/>
              <w:ind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915">
              <w:rPr>
                <w:rStyle w:val="FontStyle44"/>
                <w:i/>
                <w:sz w:val="24"/>
                <w:szCs w:val="24"/>
              </w:rPr>
              <w:t>«</w:t>
            </w:r>
            <w:r w:rsidRPr="007F6915">
              <w:rPr>
                <w:rStyle w:val="FontStyle37"/>
                <w:i w:val="0"/>
                <w:sz w:val="24"/>
                <w:szCs w:val="24"/>
              </w:rPr>
              <w:t xml:space="preserve"> Особенности современных  демографических проблем Воронежской области</w:t>
            </w:r>
            <w:r w:rsidRPr="007F6915">
              <w:rPr>
                <w:rStyle w:val="FontStyle44"/>
                <w:i/>
                <w:sz w:val="24"/>
                <w:szCs w:val="24"/>
              </w:rPr>
              <w:t>»</w:t>
            </w:r>
          </w:p>
        </w:tc>
        <w:tc>
          <w:tcPr>
            <w:tcW w:w="1629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1E2" w:rsidRPr="002778B3" w:rsidTr="00E12F28">
        <w:trPr>
          <w:trHeight w:val="145"/>
        </w:trPr>
        <w:tc>
          <w:tcPr>
            <w:tcW w:w="709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8D61E2" w:rsidRPr="000122FA" w:rsidRDefault="008D61E2" w:rsidP="007B4474">
            <w:pPr>
              <w:pStyle w:val="a5"/>
              <w:spacing w:after="0" w:line="240" w:lineRule="auto"/>
              <w:ind w:right="60"/>
              <w:rPr>
                <w:rStyle w:val="FontStyle37"/>
                <w:sz w:val="24"/>
                <w:szCs w:val="24"/>
              </w:rPr>
            </w:pPr>
            <w:r w:rsidRPr="000122FA">
              <w:rPr>
                <w:rStyle w:val="FontStyle37"/>
                <w:sz w:val="24"/>
                <w:szCs w:val="24"/>
              </w:rPr>
              <w:t>Этапы  урбанизации Воронежской области 4часа</w:t>
            </w:r>
          </w:p>
          <w:p w:rsidR="008D61E2" w:rsidRPr="007B4474" w:rsidRDefault="008D61E2" w:rsidP="007B4474">
            <w:pPr>
              <w:pStyle w:val="a5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122FA">
              <w:rPr>
                <w:rStyle w:val="FontStyle37"/>
                <w:sz w:val="24"/>
                <w:szCs w:val="24"/>
              </w:rPr>
              <w:t>Цель: «</w:t>
            </w:r>
            <w:r w:rsidRPr="000122FA">
              <w:rPr>
                <w:rStyle w:val="FontStyle37"/>
                <w:i w:val="0"/>
                <w:sz w:val="24"/>
                <w:szCs w:val="24"/>
              </w:rPr>
              <w:t xml:space="preserve">Знать </w:t>
            </w:r>
            <w:r w:rsidRPr="000122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особенности заселения и освоения территории  Воронежской области, </w:t>
            </w:r>
            <w:r w:rsidRPr="000122FA">
              <w:rPr>
                <w:rStyle w:val="FontStyle38"/>
                <w:b w:val="0"/>
                <w:i/>
                <w:sz w:val="24"/>
                <w:szCs w:val="24"/>
              </w:rPr>
              <w:t xml:space="preserve">историю возникновения названия города, </w:t>
            </w:r>
            <w:r w:rsidRPr="000122FA">
              <w:rPr>
                <w:rStyle w:val="FontStyle44"/>
                <w:i/>
                <w:sz w:val="24"/>
                <w:szCs w:val="24"/>
              </w:rPr>
              <w:t xml:space="preserve"> особенности формирования районов г. Воронежа»</w:t>
            </w:r>
          </w:p>
        </w:tc>
        <w:tc>
          <w:tcPr>
            <w:tcW w:w="1629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1E2" w:rsidRPr="002778B3" w:rsidTr="00E12F28">
        <w:trPr>
          <w:trHeight w:val="145"/>
        </w:trPr>
        <w:tc>
          <w:tcPr>
            <w:tcW w:w="709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8D61E2" w:rsidRPr="006B1DE1" w:rsidRDefault="008D61E2" w:rsidP="00332764">
            <w:pPr>
              <w:pStyle w:val="a5"/>
              <w:spacing w:line="240" w:lineRule="auto"/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DE1">
              <w:rPr>
                <w:rFonts w:ascii="Times New Roman" w:hAnsi="Times New Roman" w:cs="Times New Roman"/>
                <w:sz w:val="24"/>
                <w:szCs w:val="24"/>
              </w:rPr>
              <w:t>Древние города края, их</w:t>
            </w:r>
            <w:r w:rsidRPr="006B1DE1">
              <w:rPr>
                <w:rStyle w:val="FontStyle44"/>
                <w:sz w:val="24"/>
                <w:szCs w:val="24"/>
              </w:rPr>
              <w:t xml:space="preserve"> становление, формирование</w:t>
            </w:r>
            <w:r w:rsidR="001F6EBF">
              <w:rPr>
                <w:rStyle w:val="FontStyle44"/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1E2" w:rsidRPr="002778B3" w:rsidTr="00E12F28">
        <w:trPr>
          <w:trHeight w:val="145"/>
        </w:trPr>
        <w:tc>
          <w:tcPr>
            <w:tcW w:w="709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8D61E2" w:rsidRPr="006B1DE1" w:rsidRDefault="008D61E2" w:rsidP="00332764">
            <w:pPr>
              <w:pStyle w:val="a5"/>
              <w:spacing w:line="240" w:lineRule="auto"/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DE1">
              <w:rPr>
                <w:rFonts w:ascii="Times New Roman" w:hAnsi="Times New Roman" w:cs="Times New Roman"/>
                <w:sz w:val="24"/>
                <w:szCs w:val="24"/>
              </w:rPr>
              <w:t>Воронеж от древности до наших дней.</w:t>
            </w:r>
            <w:r w:rsidRPr="006B1DE1">
              <w:rPr>
                <w:rStyle w:val="FontStyle44"/>
                <w:sz w:val="24"/>
                <w:szCs w:val="24"/>
              </w:rPr>
              <w:t xml:space="preserve"> Осо</w:t>
            </w:r>
            <w:r w:rsidR="001F6EBF">
              <w:rPr>
                <w:rStyle w:val="FontStyle44"/>
                <w:sz w:val="24"/>
                <w:szCs w:val="24"/>
              </w:rPr>
              <w:t>бенности формирования районов города</w:t>
            </w:r>
            <w:r w:rsidRPr="006B1DE1">
              <w:rPr>
                <w:rStyle w:val="FontStyle44"/>
                <w:sz w:val="24"/>
                <w:szCs w:val="24"/>
              </w:rPr>
              <w:t xml:space="preserve"> Воронежа</w:t>
            </w:r>
            <w:r w:rsidR="001F6EBF">
              <w:rPr>
                <w:rStyle w:val="FontStyle44"/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1E2" w:rsidRPr="002778B3" w:rsidTr="00E12F28">
        <w:trPr>
          <w:trHeight w:val="145"/>
        </w:trPr>
        <w:tc>
          <w:tcPr>
            <w:tcW w:w="709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8D61E2" w:rsidRPr="00C87F7C" w:rsidRDefault="008D61E2" w:rsidP="00C978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B2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современных социо-эколого-экономических проблем г. Воронежа</w:t>
            </w:r>
            <w:r w:rsidRPr="00C978B2">
              <w:rPr>
                <w:rStyle w:val="FontStyle44"/>
                <w:sz w:val="24"/>
                <w:szCs w:val="24"/>
              </w:rPr>
              <w:t>, его развитие</w:t>
            </w:r>
            <w:r w:rsidRPr="007D42CE">
              <w:rPr>
                <w:rStyle w:val="FontStyle44"/>
              </w:rPr>
              <w:t>.</w:t>
            </w:r>
          </w:p>
        </w:tc>
        <w:tc>
          <w:tcPr>
            <w:tcW w:w="1629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1E2" w:rsidRPr="002778B3" w:rsidTr="00E12F28">
        <w:trPr>
          <w:trHeight w:val="145"/>
        </w:trPr>
        <w:tc>
          <w:tcPr>
            <w:tcW w:w="709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8D61E2" w:rsidRPr="00C87F7C" w:rsidRDefault="008D61E2" w:rsidP="00C978B2">
            <w:pPr>
              <w:pStyle w:val="Style14"/>
              <w:widowControl/>
              <w:ind w:right="-73"/>
              <w:jc w:val="both"/>
              <w:rPr>
                <w:b/>
              </w:rPr>
            </w:pPr>
            <w:r w:rsidRPr="00C978B2">
              <w:rPr>
                <w:rStyle w:val="FontStyle44"/>
                <w:sz w:val="24"/>
                <w:szCs w:val="24"/>
              </w:rPr>
              <w:t xml:space="preserve">Малые города и ПГТ области и их современные проблемы. </w:t>
            </w:r>
          </w:p>
        </w:tc>
        <w:tc>
          <w:tcPr>
            <w:tcW w:w="1629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1E2" w:rsidRPr="002778B3" w:rsidTr="00E12F28">
        <w:trPr>
          <w:trHeight w:val="145"/>
        </w:trPr>
        <w:tc>
          <w:tcPr>
            <w:tcW w:w="709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8D61E2" w:rsidRDefault="008D61E2" w:rsidP="00332764">
            <w:pPr>
              <w:pStyle w:val="a5"/>
              <w:spacing w:line="240" w:lineRule="auto"/>
              <w:ind w:right="60"/>
              <w:rPr>
                <w:rStyle w:val="FontStyle37"/>
              </w:rPr>
            </w:pPr>
            <w:r w:rsidRPr="00A90381">
              <w:rPr>
                <w:rStyle w:val="FontStyle37"/>
              </w:rPr>
              <w:t>Сельские населенные пункты Воронежского края  4ч</w:t>
            </w:r>
            <w:r>
              <w:rPr>
                <w:rStyle w:val="FontStyle37"/>
              </w:rPr>
              <w:t>аса</w:t>
            </w:r>
          </w:p>
          <w:p w:rsidR="008D61E2" w:rsidRPr="00A90381" w:rsidRDefault="008D61E2" w:rsidP="004B53BC">
            <w:pPr>
              <w:pStyle w:val="a5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7"/>
              </w:rPr>
              <w:t xml:space="preserve">Цель: «Дать </w:t>
            </w:r>
            <w:r>
              <w:rPr>
                <w:rStyle w:val="FontStyle38"/>
                <w:b w:val="0"/>
                <w:i/>
                <w:sz w:val="24"/>
                <w:szCs w:val="24"/>
              </w:rPr>
              <w:t>характеристику</w:t>
            </w:r>
            <w:r w:rsidRPr="004B53BC">
              <w:rPr>
                <w:rStyle w:val="FontStyle38"/>
                <w:b w:val="0"/>
                <w:i/>
                <w:sz w:val="24"/>
                <w:szCs w:val="24"/>
              </w:rPr>
              <w:t xml:space="preserve"> населенных пунктов (деревень, п</w:t>
            </w:r>
            <w:r>
              <w:rPr>
                <w:rStyle w:val="FontStyle38"/>
                <w:b w:val="0"/>
                <w:i/>
                <w:sz w:val="24"/>
                <w:szCs w:val="24"/>
              </w:rPr>
              <w:t>оселков, хуторов); хозяйственной  деятельности, сезонности работы в с/х, культурном наследии».</w:t>
            </w:r>
          </w:p>
        </w:tc>
        <w:tc>
          <w:tcPr>
            <w:tcW w:w="1629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1E2" w:rsidRPr="002778B3" w:rsidTr="00E12F28">
        <w:trPr>
          <w:trHeight w:val="145"/>
        </w:trPr>
        <w:tc>
          <w:tcPr>
            <w:tcW w:w="709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8D61E2" w:rsidRPr="00A90381" w:rsidRDefault="008D61E2" w:rsidP="00A90381">
            <w:pPr>
              <w:pStyle w:val="Style14"/>
              <w:widowControl/>
              <w:ind w:right="-73" w:hanging="74"/>
              <w:jc w:val="both"/>
              <w:rPr>
                <w:b/>
              </w:rPr>
            </w:pPr>
            <w:r w:rsidRPr="00A90381">
              <w:rPr>
                <w:rStyle w:val="FontStyle44"/>
                <w:sz w:val="24"/>
                <w:szCs w:val="24"/>
              </w:rPr>
              <w:t xml:space="preserve">Поселки, села, деревни, их значение в развитии края и его культуры. </w:t>
            </w:r>
          </w:p>
        </w:tc>
        <w:tc>
          <w:tcPr>
            <w:tcW w:w="1629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1E2" w:rsidRPr="002778B3" w:rsidTr="00E12F28">
        <w:trPr>
          <w:trHeight w:val="145"/>
        </w:trPr>
        <w:tc>
          <w:tcPr>
            <w:tcW w:w="709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8D61E2" w:rsidRPr="00A90381" w:rsidRDefault="008D61E2" w:rsidP="00A90381">
            <w:pPr>
              <w:pStyle w:val="a5"/>
              <w:spacing w:after="0" w:line="240" w:lineRule="auto"/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81">
              <w:rPr>
                <w:rStyle w:val="FontStyle44"/>
                <w:sz w:val="24"/>
                <w:szCs w:val="24"/>
              </w:rPr>
              <w:t>Тайна географических названий. Связь  между названиями населенных мест и явлениями в жизни человека и природы.</w:t>
            </w:r>
          </w:p>
        </w:tc>
        <w:tc>
          <w:tcPr>
            <w:tcW w:w="1629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1E2" w:rsidRPr="002778B3" w:rsidTr="00E12F28">
        <w:trPr>
          <w:trHeight w:val="145"/>
        </w:trPr>
        <w:tc>
          <w:tcPr>
            <w:tcW w:w="709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8D61E2" w:rsidRDefault="008D61E2" w:rsidP="00A90381">
            <w:pPr>
              <w:spacing w:after="0" w:line="240" w:lineRule="auto"/>
              <w:rPr>
                <w:rStyle w:val="FontStyle44"/>
                <w:sz w:val="24"/>
                <w:szCs w:val="24"/>
              </w:rPr>
            </w:pPr>
            <w:r w:rsidRPr="00A90381">
              <w:rPr>
                <w:rStyle w:val="FontStyle44"/>
                <w:sz w:val="24"/>
                <w:szCs w:val="24"/>
              </w:rPr>
              <w:t>История малой родины.</w:t>
            </w:r>
          </w:p>
          <w:p w:rsidR="008D61E2" w:rsidRPr="00A90381" w:rsidRDefault="008D61E2" w:rsidP="00A90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1E2" w:rsidRPr="002778B3" w:rsidTr="00E12F28">
        <w:trPr>
          <w:trHeight w:val="145"/>
        </w:trPr>
        <w:tc>
          <w:tcPr>
            <w:tcW w:w="709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8D61E2" w:rsidRPr="00A90381" w:rsidRDefault="008D61E2" w:rsidP="00A90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81">
              <w:rPr>
                <w:rFonts w:ascii="Times New Roman" w:hAnsi="Times New Roman" w:cs="Times New Roman"/>
                <w:sz w:val="24"/>
                <w:szCs w:val="24"/>
              </w:rPr>
              <w:t>Перспективы сельских населенных пунктов</w:t>
            </w:r>
            <w:r w:rsidRPr="00A90381">
              <w:rPr>
                <w:rStyle w:val="FontStyle44"/>
                <w:sz w:val="24"/>
                <w:szCs w:val="24"/>
              </w:rPr>
              <w:t xml:space="preserve"> и их проблемы.</w:t>
            </w:r>
          </w:p>
        </w:tc>
        <w:tc>
          <w:tcPr>
            <w:tcW w:w="1629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1E2" w:rsidRPr="002778B3" w:rsidTr="00E12F28">
        <w:trPr>
          <w:trHeight w:val="145"/>
        </w:trPr>
        <w:tc>
          <w:tcPr>
            <w:tcW w:w="709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8D61E2" w:rsidRDefault="008D61E2" w:rsidP="00772267">
            <w:pPr>
              <w:pStyle w:val="a5"/>
              <w:spacing w:line="240" w:lineRule="auto"/>
              <w:ind w:right="60"/>
              <w:rPr>
                <w:rStyle w:val="FontStyle37"/>
                <w:sz w:val="24"/>
                <w:szCs w:val="24"/>
              </w:rPr>
            </w:pPr>
            <w:r w:rsidRPr="009D2CBE">
              <w:rPr>
                <w:rStyle w:val="FontStyle37"/>
                <w:sz w:val="24"/>
                <w:szCs w:val="24"/>
              </w:rPr>
              <w:t>Символы родного края.4ч</w:t>
            </w:r>
            <w:r>
              <w:rPr>
                <w:rStyle w:val="FontStyle37"/>
                <w:sz w:val="24"/>
                <w:szCs w:val="24"/>
              </w:rPr>
              <w:t>аса</w:t>
            </w:r>
          </w:p>
          <w:p w:rsidR="008D61E2" w:rsidRPr="009D2CBE" w:rsidRDefault="008D61E2" w:rsidP="00772267">
            <w:pPr>
              <w:pStyle w:val="a5"/>
              <w:spacing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 xml:space="preserve">Цель: «Знать </w:t>
            </w:r>
            <w:r>
              <w:rPr>
                <w:rStyle w:val="FontStyle38"/>
                <w:b w:val="0"/>
                <w:i/>
                <w:sz w:val="24"/>
                <w:szCs w:val="24"/>
              </w:rPr>
              <w:t>г</w:t>
            </w:r>
            <w:r w:rsidRPr="00E532B9">
              <w:rPr>
                <w:rStyle w:val="FontStyle38"/>
                <w:b w:val="0"/>
                <w:i/>
                <w:sz w:val="24"/>
                <w:szCs w:val="24"/>
              </w:rPr>
              <w:t>ерб, флаг</w:t>
            </w:r>
            <w:r>
              <w:rPr>
                <w:rStyle w:val="FontStyle38"/>
                <w:b w:val="0"/>
                <w:i/>
                <w:sz w:val="24"/>
                <w:szCs w:val="24"/>
              </w:rPr>
              <w:t xml:space="preserve"> г. Воронежа, Воронежской области,  района, историю их</w:t>
            </w:r>
            <w:r w:rsidRPr="00E532B9">
              <w:rPr>
                <w:rStyle w:val="FontStyle38"/>
                <w:b w:val="0"/>
                <w:i/>
                <w:sz w:val="24"/>
                <w:szCs w:val="24"/>
              </w:rPr>
              <w:t xml:space="preserve"> утверждения, законо</w:t>
            </w:r>
            <w:r>
              <w:rPr>
                <w:rStyle w:val="FontStyle38"/>
                <w:b w:val="0"/>
                <w:i/>
                <w:sz w:val="24"/>
                <w:szCs w:val="24"/>
              </w:rPr>
              <w:t>дательные нормы, связанные с их</w:t>
            </w:r>
            <w:r w:rsidRPr="00E532B9">
              <w:rPr>
                <w:rStyle w:val="FontStyle38"/>
                <w:b w:val="0"/>
                <w:i/>
                <w:sz w:val="24"/>
                <w:szCs w:val="24"/>
              </w:rPr>
              <w:t xml:space="preserve"> использованием</w:t>
            </w:r>
            <w:r>
              <w:rPr>
                <w:rStyle w:val="FontStyle38"/>
                <w:b w:val="0"/>
                <w:i/>
                <w:sz w:val="24"/>
                <w:szCs w:val="24"/>
              </w:rPr>
              <w:t>».</w:t>
            </w:r>
          </w:p>
        </w:tc>
        <w:tc>
          <w:tcPr>
            <w:tcW w:w="1629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1E2" w:rsidRPr="002778B3" w:rsidTr="00E12F28">
        <w:trPr>
          <w:trHeight w:val="145"/>
        </w:trPr>
        <w:tc>
          <w:tcPr>
            <w:tcW w:w="709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8D61E2" w:rsidRDefault="008D61E2" w:rsidP="00942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8D61E2" w:rsidRPr="00772267" w:rsidRDefault="008D61E2" w:rsidP="00772267">
            <w:pPr>
              <w:pStyle w:val="a5"/>
              <w:spacing w:line="240" w:lineRule="auto"/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7">
              <w:rPr>
                <w:rStyle w:val="FontStyle44"/>
                <w:sz w:val="24"/>
                <w:szCs w:val="24"/>
              </w:rPr>
              <w:t>Герб и флаг города Воронежа.</w:t>
            </w:r>
          </w:p>
        </w:tc>
        <w:tc>
          <w:tcPr>
            <w:tcW w:w="1629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1E2" w:rsidRPr="002778B3" w:rsidTr="00E12F28">
        <w:trPr>
          <w:trHeight w:val="145"/>
        </w:trPr>
        <w:tc>
          <w:tcPr>
            <w:tcW w:w="709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8D61E2" w:rsidRDefault="008D61E2" w:rsidP="00942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8D61E2" w:rsidRPr="00772267" w:rsidRDefault="008D61E2" w:rsidP="00772267">
            <w:pPr>
              <w:pStyle w:val="a5"/>
              <w:spacing w:line="240" w:lineRule="auto"/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7">
              <w:rPr>
                <w:rStyle w:val="FontStyle44"/>
                <w:sz w:val="24"/>
                <w:szCs w:val="24"/>
              </w:rPr>
              <w:t>Герб и флаг  Воронежской области.</w:t>
            </w:r>
          </w:p>
        </w:tc>
        <w:tc>
          <w:tcPr>
            <w:tcW w:w="1629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1E2" w:rsidRPr="002778B3" w:rsidTr="00E12F28">
        <w:trPr>
          <w:trHeight w:val="145"/>
        </w:trPr>
        <w:tc>
          <w:tcPr>
            <w:tcW w:w="709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D61E2" w:rsidRDefault="008D61E2" w:rsidP="00942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8D61E2" w:rsidRPr="00772267" w:rsidRDefault="008D61E2" w:rsidP="00772267">
            <w:pPr>
              <w:pStyle w:val="a5"/>
              <w:spacing w:line="240" w:lineRule="auto"/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7">
              <w:rPr>
                <w:rStyle w:val="FontStyle44"/>
                <w:sz w:val="24"/>
                <w:szCs w:val="24"/>
              </w:rPr>
              <w:t>Герб и флаг малых городов  Воронежской  области.</w:t>
            </w:r>
          </w:p>
        </w:tc>
        <w:tc>
          <w:tcPr>
            <w:tcW w:w="1629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1E2" w:rsidRPr="002778B3" w:rsidTr="00E12F28">
        <w:trPr>
          <w:trHeight w:val="145"/>
        </w:trPr>
        <w:tc>
          <w:tcPr>
            <w:tcW w:w="709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8D61E2" w:rsidRDefault="008D61E2" w:rsidP="00942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8D61E2" w:rsidRPr="00772267" w:rsidRDefault="008D61E2" w:rsidP="00772267">
            <w:pPr>
              <w:pStyle w:val="a5"/>
              <w:spacing w:line="240" w:lineRule="auto"/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7">
              <w:rPr>
                <w:rStyle w:val="FontStyle44"/>
                <w:sz w:val="24"/>
                <w:szCs w:val="24"/>
              </w:rPr>
              <w:t>Герб и флаг  Россошанского района.</w:t>
            </w:r>
          </w:p>
        </w:tc>
        <w:tc>
          <w:tcPr>
            <w:tcW w:w="1629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1E2" w:rsidRPr="002778B3" w:rsidTr="00E12F28">
        <w:trPr>
          <w:trHeight w:val="145"/>
        </w:trPr>
        <w:tc>
          <w:tcPr>
            <w:tcW w:w="709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8D61E2" w:rsidRDefault="008D61E2" w:rsidP="00332764">
            <w:pPr>
              <w:pStyle w:val="a5"/>
              <w:spacing w:line="240" w:lineRule="auto"/>
              <w:ind w:right="60"/>
              <w:rPr>
                <w:rStyle w:val="FontStyle37"/>
                <w:sz w:val="24"/>
                <w:szCs w:val="24"/>
              </w:rPr>
            </w:pPr>
            <w:r w:rsidRPr="009D2CBE">
              <w:rPr>
                <w:rStyle w:val="FontStyle37"/>
                <w:sz w:val="24"/>
                <w:szCs w:val="24"/>
              </w:rPr>
              <w:t>Быт и культура населения Воронежского края - наследие славян.</w:t>
            </w:r>
            <w:r>
              <w:rPr>
                <w:rStyle w:val="FontStyle37"/>
                <w:sz w:val="24"/>
                <w:szCs w:val="24"/>
              </w:rPr>
              <w:t xml:space="preserve">   </w:t>
            </w:r>
            <w:r w:rsidRPr="009D2CBE">
              <w:rPr>
                <w:rStyle w:val="FontStyle37"/>
                <w:sz w:val="24"/>
                <w:szCs w:val="24"/>
              </w:rPr>
              <w:t>6ч</w:t>
            </w:r>
            <w:r>
              <w:rPr>
                <w:rStyle w:val="FontStyle37"/>
                <w:sz w:val="24"/>
                <w:szCs w:val="24"/>
              </w:rPr>
              <w:t>асов</w:t>
            </w:r>
          </w:p>
          <w:p w:rsidR="008D61E2" w:rsidRPr="009D2CBE" w:rsidRDefault="008D61E2" w:rsidP="008D61E2">
            <w:pPr>
              <w:pStyle w:val="a5"/>
              <w:spacing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7"/>
              </w:rPr>
              <w:t>Цель: «</w:t>
            </w:r>
            <w:r w:rsidRPr="008D61E2">
              <w:rPr>
                <w:rStyle w:val="FontStyle37"/>
              </w:rPr>
              <w:t>Знать</w:t>
            </w:r>
            <w:r>
              <w:rPr>
                <w:rStyle w:val="FontStyle37"/>
              </w:rPr>
              <w:t xml:space="preserve"> </w:t>
            </w:r>
            <w:r>
              <w:rPr>
                <w:rStyle w:val="FontStyle38"/>
                <w:b w:val="0"/>
                <w:i/>
                <w:sz w:val="24"/>
                <w:szCs w:val="24"/>
              </w:rPr>
              <w:t>о</w:t>
            </w:r>
            <w:r w:rsidRPr="008D61E2">
              <w:rPr>
                <w:rStyle w:val="FontStyle38"/>
                <w:b w:val="0"/>
                <w:i/>
                <w:sz w:val="24"/>
                <w:szCs w:val="24"/>
              </w:rPr>
              <w:t xml:space="preserve">собенности народного костюма </w:t>
            </w:r>
            <w:r>
              <w:rPr>
                <w:rStyle w:val="FontStyle38"/>
                <w:b w:val="0"/>
                <w:i/>
                <w:sz w:val="24"/>
                <w:szCs w:val="24"/>
              </w:rPr>
              <w:lastRenderedPageBreak/>
              <w:t xml:space="preserve">Воронежской области, </w:t>
            </w:r>
            <w:r w:rsidRPr="008D61E2">
              <w:rPr>
                <w:rStyle w:val="FontStyle38"/>
                <w:b w:val="0"/>
                <w:i/>
                <w:sz w:val="24"/>
                <w:szCs w:val="24"/>
              </w:rPr>
              <w:t xml:space="preserve"> особенности быта древних славя</w:t>
            </w:r>
            <w:r>
              <w:rPr>
                <w:rStyle w:val="FontStyle38"/>
                <w:b w:val="0"/>
                <w:i/>
                <w:sz w:val="24"/>
                <w:szCs w:val="24"/>
              </w:rPr>
              <w:t xml:space="preserve">н, </w:t>
            </w:r>
            <w:r w:rsidRPr="009D2CBE">
              <w:rPr>
                <w:rStyle w:val="FontStyle44"/>
                <w:sz w:val="24"/>
                <w:szCs w:val="24"/>
              </w:rPr>
              <w:t xml:space="preserve"> </w:t>
            </w:r>
            <w:r>
              <w:rPr>
                <w:rStyle w:val="FontStyle44"/>
                <w:i/>
                <w:sz w:val="24"/>
                <w:szCs w:val="24"/>
              </w:rPr>
              <w:t>п</w:t>
            </w:r>
            <w:r w:rsidRPr="008D61E2">
              <w:rPr>
                <w:rStyle w:val="FontStyle44"/>
                <w:i/>
                <w:sz w:val="24"/>
                <w:szCs w:val="24"/>
              </w:rPr>
              <w:t>амятники культуры Воронежского края</w:t>
            </w:r>
            <w:r>
              <w:rPr>
                <w:rStyle w:val="FontStyle44"/>
                <w:i/>
                <w:sz w:val="24"/>
                <w:szCs w:val="24"/>
              </w:rPr>
              <w:t xml:space="preserve">. </w:t>
            </w:r>
            <w:r>
              <w:rPr>
                <w:rStyle w:val="FontStyle38"/>
                <w:b w:val="0"/>
                <w:i/>
                <w:sz w:val="24"/>
                <w:szCs w:val="24"/>
              </w:rPr>
              <w:t xml:space="preserve">Уметь </w:t>
            </w:r>
            <w:r w:rsidRPr="008D61E2">
              <w:rPr>
                <w:rStyle w:val="FontStyle38"/>
                <w:b w:val="0"/>
                <w:i/>
                <w:sz w:val="24"/>
                <w:szCs w:val="24"/>
              </w:rPr>
              <w:t xml:space="preserve"> работать с литературными источниками и другими информационными носителями</w:t>
            </w:r>
            <w:r>
              <w:rPr>
                <w:rStyle w:val="FontStyle38"/>
                <w:b w:val="0"/>
                <w:i/>
                <w:sz w:val="24"/>
                <w:szCs w:val="24"/>
              </w:rPr>
              <w:t>».</w:t>
            </w:r>
          </w:p>
        </w:tc>
        <w:tc>
          <w:tcPr>
            <w:tcW w:w="1629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1E2" w:rsidRPr="002778B3" w:rsidTr="00E12F28">
        <w:trPr>
          <w:trHeight w:val="145"/>
        </w:trPr>
        <w:tc>
          <w:tcPr>
            <w:tcW w:w="709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1" w:type="dxa"/>
          </w:tcPr>
          <w:p w:rsidR="008D61E2" w:rsidRDefault="008D61E2" w:rsidP="00942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8D61E2" w:rsidRPr="009D2CBE" w:rsidRDefault="008D61E2" w:rsidP="00332764">
            <w:pPr>
              <w:pStyle w:val="a5"/>
              <w:spacing w:line="240" w:lineRule="auto"/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CBE">
              <w:rPr>
                <w:rStyle w:val="FontStyle44"/>
                <w:sz w:val="24"/>
                <w:szCs w:val="24"/>
              </w:rPr>
              <w:t>Жилища славян, населявших край. Поселения славян, занятия славян, одежда и украшения славян. Оружие и доспехи славян.</w:t>
            </w:r>
          </w:p>
        </w:tc>
        <w:tc>
          <w:tcPr>
            <w:tcW w:w="1629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1E2" w:rsidRPr="002778B3" w:rsidTr="00E12F28">
        <w:trPr>
          <w:trHeight w:val="145"/>
        </w:trPr>
        <w:tc>
          <w:tcPr>
            <w:tcW w:w="709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D61E2" w:rsidRDefault="008D61E2" w:rsidP="00942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8D61E2" w:rsidRPr="009D2CBE" w:rsidRDefault="008D61E2" w:rsidP="00332764">
            <w:pPr>
              <w:pStyle w:val="a5"/>
              <w:spacing w:line="240" w:lineRule="auto"/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CBE">
              <w:rPr>
                <w:rStyle w:val="FontStyle44"/>
                <w:sz w:val="24"/>
                <w:szCs w:val="24"/>
              </w:rPr>
              <w:t>Памятники культуры Воронежского края; Памятники воинской славы.</w:t>
            </w:r>
          </w:p>
        </w:tc>
        <w:tc>
          <w:tcPr>
            <w:tcW w:w="1629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1E2" w:rsidRPr="002778B3" w:rsidTr="00E12F28">
        <w:trPr>
          <w:trHeight w:val="145"/>
        </w:trPr>
        <w:tc>
          <w:tcPr>
            <w:tcW w:w="709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D61E2" w:rsidRDefault="008D61E2" w:rsidP="00942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8D61E2" w:rsidRPr="009D2CBE" w:rsidRDefault="008D61E2" w:rsidP="00332764">
            <w:pPr>
              <w:pStyle w:val="a5"/>
              <w:spacing w:line="240" w:lineRule="auto"/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CBE">
              <w:rPr>
                <w:rStyle w:val="FontStyle44"/>
                <w:sz w:val="24"/>
                <w:szCs w:val="24"/>
              </w:rPr>
              <w:t>Памятники поэтам и писателям.</w:t>
            </w:r>
          </w:p>
        </w:tc>
        <w:tc>
          <w:tcPr>
            <w:tcW w:w="1629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1E2" w:rsidRPr="002778B3" w:rsidTr="00E12F28">
        <w:trPr>
          <w:trHeight w:val="145"/>
        </w:trPr>
        <w:tc>
          <w:tcPr>
            <w:tcW w:w="709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D61E2" w:rsidRDefault="008D61E2" w:rsidP="00942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8D61E2" w:rsidRPr="009D2CBE" w:rsidRDefault="008D61E2" w:rsidP="00332764">
            <w:pPr>
              <w:pStyle w:val="a5"/>
              <w:spacing w:line="240" w:lineRule="auto"/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CBE">
              <w:rPr>
                <w:rStyle w:val="FontStyle44"/>
                <w:sz w:val="24"/>
                <w:szCs w:val="24"/>
              </w:rPr>
              <w:t>Памятники трудовым подвигам жителей края.</w:t>
            </w:r>
          </w:p>
        </w:tc>
        <w:tc>
          <w:tcPr>
            <w:tcW w:w="1629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1E2" w:rsidRPr="002778B3" w:rsidTr="00E12F28">
        <w:trPr>
          <w:trHeight w:val="145"/>
        </w:trPr>
        <w:tc>
          <w:tcPr>
            <w:tcW w:w="709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8D61E2" w:rsidRPr="009D2CBE" w:rsidRDefault="008D61E2" w:rsidP="00332764">
            <w:pPr>
              <w:pStyle w:val="a5"/>
              <w:spacing w:line="240" w:lineRule="auto"/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CBE">
              <w:rPr>
                <w:rStyle w:val="FontStyle44"/>
                <w:sz w:val="24"/>
                <w:szCs w:val="24"/>
              </w:rPr>
              <w:t>Храмы, монастыри и другие святыни Воронежского края и г. Воронежа.</w:t>
            </w:r>
          </w:p>
        </w:tc>
        <w:tc>
          <w:tcPr>
            <w:tcW w:w="1629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1E2" w:rsidRPr="002778B3" w:rsidTr="00E12F28">
        <w:trPr>
          <w:trHeight w:val="145"/>
        </w:trPr>
        <w:tc>
          <w:tcPr>
            <w:tcW w:w="709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8D61E2" w:rsidRPr="009D2CBE" w:rsidRDefault="008D61E2" w:rsidP="00332764">
            <w:pPr>
              <w:pStyle w:val="a5"/>
              <w:spacing w:line="240" w:lineRule="auto"/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CBE">
              <w:rPr>
                <w:rStyle w:val="FontStyle44"/>
                <w:sz w:val="24"/>
                <w:szCs w:val="24"/>
              </w:rPr>
              <w:t>Природно-культурное наследие Воронежской области.</w:t>
            </w:r>
          </w:p>
        </w:tc>
        <w:tc>
          <w:tcPr>
            <w:tcW w:w="1629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1E2" w:rsidRPr="002778B3" w:rsidTr="00E12F28">
        <w:trPr>
          <w:trHeight w:val="145"/>
        </w:trPr>
        <w:tc>
          <w:tcPr>
            <w:tcW w:w="709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8D61E2" w:rsidRPr="00E532B9" w:rsidRDefault="008D61E2" w:rsidP="00332764">
            <w:pPr>
              <w:pStyle w:val="a5"/>
              <w:spacing w:line="240" w:lineRule="auto"/>
              <w:ind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2B9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Итоговые уроки   5   часов</w:t>
            </w:r>
          </w:p>
        </w:tc>
        <w:tc>
          <w:tcPr>
            <w:tcW w:w="1629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1E2" w:rsidRPr="002778B3" w:rsidTr="00E12F28">
        <w:trPr>
          <w:trHeight w:val="145"/>
        </w:trPr>
        <w:tc>
          <w:tcPr>
            <w:tcW w:w="709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D61E2" w:rsidRDefault="008D61E2" w:rsidP="00942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8D61E2" w:rsidRPr="009D2CBE" w:rsidRDefault="008D61E2" w:rsidP="00332764">
            <w:pPr>
              <w:pStyle w:val="a5"/>
              <w:spacing w:line="240" w:lineRule="auto"/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CBE">
              <w:rPr>
                <w:rFonts w:ascii="Times New Roman" w:hAnsi="Times New Roman" w:cs="Times New Roman"/>
                <w:sz w:val="24"/>
                <w:szCs w:val="24"/>
              </w:rPr>
              <w:t>Составление  презентации «Географическое изучение Воронежской области» об истории изучения территории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1E2" w:rsidRPr="002778B3" w:rsidTr="00E12F28">
        <w:trPr>
          <w:trHeight w:val="145"/>
        </w:trPr>
        <w:tc>
          <w:tcPr>
            <w:tcW w:w="709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8D61E2" w:rsidRDefault="008D61E2" w:rsidP="00942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8D61E2" w:rsidRPr="009D2CBE" w:rsidRDefault="008D61E2" w:rsidP="00332764">
            <w:pPr>
              <w:pStyle w:val="a5"/>
              <w:spacing w:line="240" w:lineRule="auto"/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CBE">
              <w:rPr>
                <w:rFonts w:ascii="Times New Roman" w:hAnsi="Times New Roman" w:cs="Times New Roman"/>
                <w:sz w:val="24"/>
                <w:szCs w:val="24"/>
              </w:rPr>
              <w:t>Составление  презентации  «Географическое изучение Воронежской области» об истории изучения территории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1E2" w:rsidRPr="002778B3" w:rsidTr="00E12F28">
        <w:trPr>
          <w:trHeight w:val="145"/>
        </w:trPr>
        <w:tc>
          <w:tcPr>
            <w:tcW w:w="709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8D61E2" w:rsidRDefault="008D61E2" w:rsidP="00942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8D61E2" w:rsidRPr="009D2CBE" w:rsidRDefault="008D61E2" w:rsidP="00332764">
            <w:pPr>
              <w:pStyle w:val="a5"/>
              <w:spacing w:line="240" w:lineRule="auto"/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CBE">
              <w:rPr>
                <w:rFonts w:ascii="Times New Roman" w:hAnsi="Times New Roman" w:cs="Times New Roman"/>
                <w:sz w:val="24"/>
                <w:szCs w:val="24"/>
              </w:rPr>
              <w:t>Составление  презентации «Географическое изучение Воронежской области» об истории изучения территории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1E2" w:rsidRPr="002778B3" w:rsidTr="00E12F28">
        <w:trPr>
          <w:trHeight w:val="145"/>
        </w:trPr>
        <w:tc>
          <w:tcPr>
            <w:tcW w:w="709" w:type="dxa"/>
          </w:tcPr>
          <w:p w:rsidR="008D61E2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8D61E2" w:rsidRDefault="008D61E2" w:rsidP="00942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8D61E2" w:rsidRPr="009D2CBE" w:rsidRDefault="008D61E2" w:rsidP="00332764">
            <w:pPr>
              <w:pStyle w:val="a5"/>
              <w:spacing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629" w:type="dxa"/>
          </w:tcPr>
          <w:p w:rsidR="008D61E2" w:rsidRPr="002778B3" w:rsidRDefault="008D61E2" w:rsidP="0033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1E2" w:rsidRPr="002778B3" w:rsidTr="00E12F28">
        <w:trPr>
          <w:trHeight w:val="145"/>
        </w:trPr>
        <w:tc>
          <w:tcPr>
            <w:tcW w:w="709" w:type="dxa"/>
          </w:tcPr>
          <w:p w:rsidR="008D61E2" w:rsidRDefault="008D61E2" w:rsidP="008D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8D61E2" w:rsidRDefault="008D61E2" w:rsidP="008D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61E2" w:rsidRPr="002778B3" w:rsidRDefault="008D61E2" w:rsidP="008D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1E2" w:rsidRPr="002778B3" w:rsidRDefault="008D61E2" w:rsidP="008D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8D61E2" w:rsidRPr="009D2CBE" w:rsidRDefault="008D61E2" w:rsidP="008D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BE">
              <w:rPr>
                <w:rStyle w:val="FontStyle44"/>
                <w:sz w:val="24"/>
                <w:szCs w:val="24"/>
              </w:rPr>
              <w:t>Обобщение по теме «</w:t>
            </w:r>
            <w:r w:rsidRPr="009D2CBE">
              <w:rPr>
                <w:rStyle w:val="FontStyle34"/>
                <w:b w:val="0"/>
                <w:sz w:val="24"/>
                <w:szCs w:val="24"/>
              </w:rPr>
              <w:t>Население, быт, культура  и хозяйство и экология Воронежской области</w:t>
            </w:r>
            <w:r w:rsidRPr="009D2CBE">
              <w:rPr>
                <w:rStyle w:val="FontStyle44"/>
                <w:b/>
                <w:sz w:val="24"/>
                <w:szCs w:val="24"/>
              </w:rPr>
              <w:t>»</w:t>
            </w:r>
          </w:p>
        </w:tc>
        <w:tc>
          <w:tcPr>
            <w:tcW w:w="1629" w:type="dxa"/>
          </w:tcPr>
          <w:p w:rsidR="008D61E2" w:rsidRPr="002778B3" w:rsidRDefault="008D61E2" w:rsidP="008D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1A88" w:rsidRDefault="00B41A88" w:rsidP="008D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9489F" w:rsidRDefault="0029489F" w:rsidP="00B41A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9489F" w:rsidRDefault="0029489F" w:rsidP="00294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2E5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9652E5">
        <w:rPr>
          <w:rFonts w:ascii="Times New Roman" w:hAnsi="Times New Roman"/>
          <w:b/>
          <w:sz w:val="24"/>
          <w:szCs w:val="24"/>
        </w:rPr>
        <w:t>.  Критерии и нормы оценки ЗУНов обучающихся, применительно к различным формам контроля знаний.</w:t>
      </w:r>
    </w:p>
    <w:p w:rsidR="00821F84" w:rsidRDefault="0029489F" w:rsidP="00505B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A054C">
        <w:rPr>
          <w:rFonts w:ascii="Times New Roman" w:hAnsi="Times New Roman"/>
          <w:bCs/>
          <w:i/>
          <w:color w:val="000000"/>
          <w:sz w:val="24"/>
          <w:szCs w:val="24"/>
        </w:rPr>
        <w:t>Оценка «5»</w:t>
      </w:r>
      <w:r w:rsidR="00821F84">
        <w:rPr>
          <w:rFonts w:ascii="Times New Roman" w:hAnsi="Times New Roman"/>
          <w:color w:val="000000"/>
          <w:sz w:val="24"/>
          <w:szCs w:val="24"/>
        </w:rPr>
        <w:t> ставится, если ученик: </w:t>
      </w:r>
    </w:p>
    <w:p w:rsidR="0029489F" w:rsidRPr="00D53BFE" w:rsidRDefault="00072983" w:rsidP="00505B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29489F">
        <w:rPr>
          <w:rFonts w:ascii="Times New Roman" w:hAnsi="Times New Roman"/>
          <w:color w:val="000000"/>
          <w:sz w:val="24"/>
          <w:szCs w:val="24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 </w:t>
      </w:r>
      <w:r w:rsidR="0029489F">
        <w:rPr>
          <w:rFonts w:ascii="Times New Roman" w:hAnsi="Times New Roman"/>
          <w:color w:val="000000"/>
          <w:sz w:val="24"/>
          <w:szCs w:val="24"/>
        </w:rPr>
        <w:br/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</w:t>
      </w:r>
      <w:r w:rsidR="0029489F">
        <w:rPr>
          <w:rFonts w:ascii="Times New Roman" w:hAnsi="Times New Roman"/>
          <w:color w:val="000000"/>
          <w:sz w:val="24"/>
          <w:szCs w:val="24"/>
        </w:rPr>
        <w:lastRenderedPageBreak/>
        <w:t>использует наглядные пособия, справочные материалы, учебник, дополнительную литературу, первоисточники. </w:t>
      </w:r>
      <w:r w:rsidR="0029489F">
        <w:rPr>
          <w:rFonts w:ascii="Times New Roman" w:hAnsi="Times New Roman"/>
          <w:color w:val="000000"/>
          <w:sz w:val="24"/>
          <w:szCs w:val="24"/>
        </w:rPr>
        <w:br/>
        <w:t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 </w:t>
      </w:r>
      <w:r w:rsidR="0029489F">
        <w:rPr>
          <w:rFonts w:ascii="Times New Roman" w:hAnsi="Times New Roman"/>
          <w:color w:val="000000"/>
          <w:sz w:val="24"/>
          <w:szCs w:val="24"/>
        </w:rPr>
        <w:br/>
      </w:r>
      <w:r w:rsidR="0029489F" w:rsidRPr="005A054C">
        <w:rPr>
          <w:rFonts w:ascii="Times New Roman" w:hAnsi="Times New Roman"/>
          <w:bCs/>
          <w:i/>
          <w:color w:val="000000"/>
          <w:sz w:val="24"/>
          <w:szCs w:val="24"/>
        </w:rPr>
        <w:t>Оценка «4»</w:t>
      </w:r>
      <w:r w:rsidR="0029489F">
        <w:rPr>
          <w:rFonts w:ascii="Times New Roman" w:hAnsi="Times New Roman"/>
          <w:color w:val="000000"/>
          <w:sz w:val="24"/>
          <w:szCs w:val="24"/>
        </w:rPr>
        <w:t> ставится, если ученик: </w:t>
      </w:r>
      <w:r w:rsidR="0029489F">
        <w:rPr>
          <w:rFonts w:ascii="Times New Roman" w:hAnsi="Times New Roman"/>
          <w:color w:val="000000"/>
          <w:sz w:val="24"/>
          <w:szCs w:val="24"/>
        </w:rPr>
        <w:br/>
        <w:t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 </w:t>
      </w:r>
      <w:r w:rsidR="0029489F">
        <w:rPr>
          <w:rFonts w:ascii="Times New Roman" w:hAnsi="Times New Roman"/>
          <w:color w:val="000000"/>
          <w:sz w:val="24"/>
          <w:szCs w:val="24"/>
        </w:rPr>
        <w:br/>
        <w:t>2.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 </w:t>
      </w:r>
      <w:r w:rsidR="0029489F">
        <w:rPr>
          <w:rFonts w:ascii="Times New Roman" w:hAnsi="Times New Roman"/>
          <w:color w:val="000000"/>
          <w:sz w:val="24"/>
          <w:szCs w:val="24"/>
        </w:rPr>
        <w:br/>
        <w:t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 </w:t>
      </w:r>
      <w:r w:rsidR="0029489F">
        <w:rPr>
          <w:rFonts w:ascii="Times New Roman" w:hAnsi="Times New Roman"/>
          <w:color w:val="000000"/>
          <w:sz w:val="24"/>
          <w:szCs w:val="24"/>
        </w:rPr>
        <w:br/>
      </w:r>
      <w:r w:rsidR="0029489F" w:rsidRPr="005A054C">
        <w:rPr>
          <w:rFonts w:ascii="Times New Roman" w:hAnsi="Times New Roman"/>
          <w:bCs/>
          <w:i/>
          <w:color w:val="000000"/>
          <w:sz w:val="24"/>
          <w:szCs w:val="24"/>
        </w:rPr>
        <w:t>Оценка «3»</w:t>
      </w:r>
      <w:r w:rsidR="0029489F">
        <w:rPr>
          <w:rFonts w:ascii="Times New Roman" w:hAnsi="Times New Roman"/>
          <w:color w:val="000000"/>
          <w:sz w:val="24"/>
          <w:szCs w:val="24"/>
        </w:rPr>
        <w:t> ставится, если ученик: </w:t>
      </w:r>
      <w:r w:rsidR="0029489F">
        <w:rPr>
          <w:rFonts w:ascii="Times New Roman" w:hAnsi="Times New Roman"/>
          <w:color w:val="000000"/>
          <w:sz w:val="24"/>
          <w:szCs w:val="24"/>
        </w:rPr>
        <w:br/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 </w:t>
      </w:r>
      <w:r w:rsidR="0029489F">
        <w:rPr>
          <w:rFonts w:ascii="Times New Roman" w:hAnsi="Times New Roman"/>
          <w:color w:val="000000"/>
          <w:sz w:val="24"/>
          <w:szCs w:val="24"/>
        </w:rPr>
        <w:br/>
        <w:t>2. Показывает недостаточную сформированность отдельных знаний и умений; выводы и обобщения аргументирует слабо, допускает в них ошибки. </w:t>
      </w:r>
      <w:r w:rsidR="0029489F">
        <w:rPr>
          <w:rFonts w:ascii="Times New Roman" w:hAnsi="Times New Roman"/>
          <w:color w:val="000000"/>
          <w:sz w:val="24"/>
          <w:szCs w:val="24"/>
        </w:rPr>
        <w:br/>
        <w:t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 </w:t>
      </w:r>
      <w:r w:rsidR="0029489F">
        <w:rPr>
          <w:rFonts w:ascii="Times New Roman" w:hAnsi="Times New Roman"/>
          <w:color w:val="000000"/>
          <w:sz w:val="24"/>
          <w:szCs w:val="24"/>
        </w:rPr>
        <w:br/>
        <w:t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 </w:t>
      </w:r>
      <w:r w:rsidR="0029489F">
        <w:rPr>
          <w:rFonts w:ascii="Times New Roman" w:hAnsi="Times New Roman"/>
          <w:color w:val="000000"/>
          <w:sz w:val="24"/>
          <w:szCs w:val="24"/>
        </w:rPr>
        <w:br/>
        <w:t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 </w:t>
      </w:r>
      <w:r w:rsidR="0029489F">
        <w:rPr>
          <w:rFonts w:ascii="Times New Roman" w:hAnsi="Times New Roman"/>
          <w:color w:val="000000"/>
          <w:sz w:val="24"/>
          <w:szCs w:val="24"/>
        </w:rPr>
        <w:br/>
      </w:r>
      <w:r w:rsidR="0029489F" w:rsidRPr="00D53BFE">
        <w:rPr>
          <w:rFonts w:ascii="Times New Roman" w:hAnsi="Times New Roman"/>
          <w:color w:val="000000"/>
          <w:sz w:val="24"/>
          <w:szCs w:val="24"/>
        </w:rPr>
        <w:t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 </w:t>
      </w:r>
      <w:r w:rsidR="0029489F" w:rsidRPr="00D53BFE">
        <w:rPr>
          <w:rFonts w:ascii="Times New Roman" w:hAnsi="Times New Roman"/>
          <w:color w:val="000000"/>
          <w:sz w:val="24"/>
          <w:szCs w:val="24"/>
        </w:rPr>
        <w:br/>
      </w:r>
      <w:r w:rsidR="0029489F" w:rsidRPr="00D53BFE">
        <w:rPr>
          <w:rFonts w:ascii="Times New Roman" w:hAnsi="Times New Roman"/>
          <w:bCs/>
          <w:i/>
          <w:color w:val="000000"/>
          <w:sz w:val="24"/>
          <w:szCs w:val="24"/>
        </w:rPr>
        <w:t>Оценка «2»</w:t>
      </w:r>
      <w:r w:rsidR="0029489F" w:rsidRPr="00D53BFE">
        <w:rPr>
          <w:rFonts w:ascii="Times New Roman" w:hAnsi="Times New Roman"/>
          <w:color w:val="000000"/>
          <w:sz w:val="24"/>
          <w:szCs w:val="24"/>
        </w:rPr>
        <w:t> ставится, если ученик: </w:t>
      </w:r>
      <w:r w:rsidR="0029489F" w:rsidRPr="00D53BFE">
        <w:rPr>
          <w:rFonts w:ascii="Times New Roman" w:hAnsi="Times New Roman"/>
          <w:color w:val="000000"/>
          <w:sz w:val="24"/>
          <w:szCs w:val="24"/>
        </w:rPr>
        <w:br/>
        <w:t>1. Не усвоил и не раскрыл основное содержание материала; не делает выводов и обобщений. </w:t>
      </w:r>
      <w:r w:rsidR="0029489F" w:rsidRPr="00D53BFE">
        <w:rPr>
          <w:rFonts w:ascii="Times New Roman" w:hAnsi="Times New Roman"/>
          <w:color w:val="000000"/>
          <w:sz w:val="24"/>
          <w:szCs w:val="24"/>
        </w:rPr>
        <w:br/>
        <w:t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 </w:t>
      </w:r>
      <w:r w:rsidR="0029489F" w:rsidRPr="00D53BFE">
        <w:rPr>
          <w:rFonts w:ascii="Times New Roman" w:hAnsi="Times New Roman"/>
          <w:color w:val="000000"/>
          <w:sz w:val="24"/>
          <w:szCs w:val="24"/>
        </w:rPr>
        <w:br/>
        <w:t>3. При ответе (на один вопрос) допускает более двух грубых ошибок, которые не может исправить даже при помощи учителя. </w:t>
      </w:r>
      <w:r w:rsidR="0029489F" w:rsidRPr="00D53BFE">
        <w:rPr>
          <w:rFonts w:ascii="Times New Roman" w:hAnsi="Times New Roman"/>
          <w:color w:val="000000"/>
          <w:sz w:val="24"/>
          <w:szCs w:val="24"/>
        </w:rPr>
        <w:br/>
        <w:t>4. Не может ответить ни на один их поставленных вопросов. </w:t>
      </w:r>
      <w:r w:rsidR="0029489F" w:rsidRPr="00D53BFE">
        <w:rPr>
          <w:rFonts w:ascii="Times New Roman" w:hAnsi="Times New Roman"/>
          <w:color w:val="000000"/>
          <w:sz w:val="24"/>
          <w:szCs w:val="24"/>
        </w:rPr>
        <w:br/>
        <w:t>5. Полностью не усвоил материал.</w:t>
      </w:r>
    </w:p>
    <w:p w:rsidR="0029489F" w:rsidRPr="00D53BFE" w:rsidRDefault="0029489F" w:rsidP="00294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89F" w:rsidRPr="00D53BFE" w:rsidRDefault="0029489F" w:rsidP="0029489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3BFE">
        <w:rPr>
          <w:rFonts w:ascii="Times New Roman" w:hAnsi="Times New Roman"/>
          <w:b/>
          <w:sz w:val="24"/>
          <w:szCs w:val="24"/>
        </w:rPr>
        <w:t>Информационно-методическое и материально-техническое обеспечение программы.</w:t>
      </w:r>
    </w:p>
    <w:p w:rsidR="0029489F" w:rsidRDefault="0029489F" w:rsidP="0029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9489F" w:rsidRPr="0029489F" w:rsidRDefault="00072983" w:rsidP="0007298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29489F" w:rsidRPr="0029489F">
        <w:rPr>
          <w:rFonts w:ascii="Times New Roman" w:hAnsi="Times New Roman" w:cs="Times New Roman"/>
          <w:sz w:val="24"/>
          <w:szCs w:val="24"/>
        </w:rPr>
        <w:t xml:space="preserve">Атлас Воронежской области / Под ред. Н. Н. Ермоленко Воронеж, 1994 - 44 с. </w:t>
      </w:r>
    </w:p>
    <w:p w:rsidR="0029489F" w:rsidRPr="0029489F" w:rsidRDefault="00072983" w:rsidP="0007298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9489F" w:rsidRPr="0029489F">
        <w:rPr>
          <w:rFonts w:ascii="Times New Roman" w:hAnsi="Times New Roman" w:cs="Times New Roman"/>
          <w:sz w:val="24"/>
          <w:szCs w:val="24"/>
        </w:rPr>
        <w:t>Вейнберг JI. Б. Очерк замечательнейших древностей Воронежской губернии /Л. Б. Вейнберг-М., 1981.- 127 с.</w:t>
      </w:r>
    </w:p>
    <w:p w:rsidR="00072983" w:rsidRDefault="00072983" w:rsidP="00072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9489F" w:rsidRPr="00072983">
        <w:rPr>
          <w:rFonts w:ascii="Times New Roman" w:hAnsi="Times New Roman" w:cs="Times New Roman"/>
          <w:sz w:val="24"/>
          <w:szCs w:val="24"/>
        </w:rPr>
        <w:t>Рекреация и туризм в регионе: современные проблемы развития, территориальной организации и управления : матер. международной научно-практич. конференции / ВГУ.- Воронеж: ВГПУ, 2009. – С.120.</w:t>
      </w:r>
    </w:p>
    <w:p w:rsidR="0029489F" w:rsidRPr="0029489F" w:rsidRDefault="00072983" w:rsidP="000729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9489F" w:rsidRPr="0029489F">
        <w:rPr>
          <w:rFonts w:ascii="Times New Roman" w:hAnsi="Times New Roman" w:cs="Times New Roman"/>
          <w:sz w:val="24"/>
          <w:szCs w:val="24"/>
        </w:rPr>
        <w:t xml:space="preserve">Материалы свода памятников истории и культуры Российской Федерации. Воронежская область. Кантемировский , Павловский, Петропавловский, Россошанский районы. Вып.1, ч.2. М., 1990 - 74 с. </w:t>
      </w:r>
    </w:p>
    <w:p w:rsidR="0029489F" w:rsidRPr="0029489F" w:rsidRDefault="00072983" w:rsidP="0007298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9489F" w:rsidRPr="0029489F">
        <w:rPr>
          <w:rFonts w:ascii="Times New Roman" w:hAnsi="Times New Roman" w:cs="Times New Roman"/>
          <w:sz w:val="24"/>
          <w:szCs w:val="24"/>
        </w:rPr>
        <w:t xml:space="preserve">Материалы свода памятников истории и культуры Российской Федерации. Воронежская область. Бобровский, Бутурлиновский, Воробьевский районы. Вып. 2, ч. 1-М., 1993-141 с. </w:t>
      </w:r>
    </w:p>
    <w:p w:rsidR="0029489F" w:rsidRPr="0029489F" w:rsidRDefault="00072983" w:rsidP="0007298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9489F" w:rsidRPr="0029489F">
        <w:rPr>
          <w:rFonts w:ascii="Times New Roman" w:hAnsi="Times New Roman" w:cs="Times New Roman"/>
          <w:sz w:val="24"/>
          <w:szCs w:val="24"/>
        </w:rPr>
        <w:t xml:space="preserve">Материалы свода памятников истории и культуры Российской Федерации. Воронежская область. Каменский, Ольховатский, Острогожский, Подгоренский районы. Вып. 2, ч. 2. М., 1993 - 126 с. </w:t>
      </w:r>
    </w:p>
    <w:p w:rsidR="0029489F" w:rsidRPr="0029489F" w:rsidRDefault="00072983" w:rsidP="0007298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9489F" w:rsidRPr="0029489F">
        <w:rPr>
          <w:rFonts w:ascii="Times New Roman" w:hAnsi="Times New Roman" w:cs="Times New Roman"/>
          <w:sz w:val="24"/>
          <w:szCs w:val="24"/>
        </w:rPr>
        <w:t xml:space="preserve">Материалы свода памятников истории и культуры Российской Федерации. Воронежская область. Аннинский, Грибановский, Калачеевский районы. Вып. 3, ч. 1.-М., 1993. -145 с.177 </w:t>
      </w:r>
    </w:p>
    <w:p w:rsidR="0029489F" w:rsidRPr="0029489F" w:rsidRDefault="00072983" w:rsidP="0007298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9489F" w:rsidRPr="0029489F">
        <w:rPr>
          <w:rFonts w:ascii="Times New Roman" w:hAnsi="Times New Roman" w:cs="Times New Roman"/>
          <w:sz w:val="24"/>
          <w:szCs w:val="24"/>
        </w:rPr>
        <w:t xml:space="preserve">Материалы свода памятников истории и культуры Российской Федерации. Воронежская область. Лискинский, Новохоперский районы. Вып. 3, ч. 2. М., 1993.-178 с. </w:t>
      </w:r>
    </w:p>
    <w:p w:rsidR="0029489F" w:rsidRPr="0029489F" w:rsidRDefault="00072983" w:rsidP="0007298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9489F" w:rsidRPr="0029489F">
        <w:rPr>
          <w:rFonts w:ascii="Times New Roman" w:hAnsi="Times New Roman" w:cs="Times New Roman"/>
          <w:sz w:val="24"/>
          <w:szCs w:val="24"/>
        </w:rPr>
        <w:t>Материалы свода памятников истории и культуры Российской Федерации. Воронежская область. Панинский, Поворинский, Таловский, Терновский райо</w:t>
      </w:r>
      <w:r>
        <w:rPr>
          <w:rFonts w:ascii="Times New Roman" w:hAnsi="Times New Roman" w:cs="Times New Roman"/>
          <w:sz w:val="24"/>
          <w:szCs w:val="24"/>
        </w:rPr>
        <w:t xml:space="preserve">ны. Вып.З.ч. З.-М., 1993.-114 </w:t>
      </w:r>
      <w:r w:rsidR="0029489F" w:rsidRPr="00294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89F" w:rsidRPr="0029489F" w:rsidRDefault="00072983" w:rsidP="0007298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9489F" w:rsidRPr="0029489F">
        <w:rPr>
          <w:rFonts w:ascii="Times New Roman" w:hAnsi="Times New Roman" w:cs="Times New Roman"/>
          <w:sz w:val="24"/>
          <w:szCs w:val="24"/>
        </w:rPr>
        <w:t xml:space="preserve">Мильков Ф. Н. География Воронежской области./ Ф. Н. Мильков, В. Б. Михно, Ю. В. Поросенков. Воронеж, 1992. - 132 с </w:t>
      </w:r>
    </w:p>
    <w:p w:rsidR="0029489F" w:rsidRPr="0029489F" w:rsidRDefault="00072983" w:rsidP="0007298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</w:t>
      </w:r>
      <w:r w:rsidR="0029489F" w:rsidRPr="0029489F">
        <w:rPr>
          <w:rFonts w:ascii="Times New Roman" w:hAnsi="Times New Roman" w:cs="Times New Roman"/>
          <w:bCs/>
          <w:sz w:val="24"/>
          <w:szCs w:val="24"/>
        </w:rPr>
        <w:t xml:space="preserve">Нестеров Ю.А. География Воронежской области / Ю.А. Нестеров, В.В. Подколзин, З.В. Пономарева, В.Н. Сушков: учебное пособие. – ВГПУ, 1998. – 160 с. </w:t>
      </w:r>
    </w:p>
    <w:p w:rsidR="0029489F" w:rsidRPr="0029489F" w:rsidRDefault="00072983" w:rsidP="0007298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29489F" w:rsidRPr="0029489F">
        <w:rPr>
          <w:rFonts w:ascii="Times New Roman" w:hAnsi="Times New Roman" w:cs="Times New Roman"/>
          <w:sz w:val="24"/>
          <w:szCs w:val="24"/>
        </w:rPr>
        <w:t>Свиридов В.В. Детско-юношеский туризм в Воронежской области / В.В. Свиридов // Вестник Воронежского отделения Русского Географического общества: сборник научных трудов. Том 10. – Воронеж: ВГПУ, 2010. – С. 67-72.</w:t>
      </w:r>
    </w:p>
    <w:p w:rsidR="0029489F" w:rsidRPr="0029489F" w:rsidRDefault="00072983" w:rsidP="0007298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</w:t>
      </w:r>
      <w:r w:rsidR="0029489F" w:rsidRPr="0029489F">
        <w:rPr>
          <w:rFonts w:ascii="Times New Roman" w:hAnsi="Times New Roman" w:cs="Times New Roman"/>
          <w:bCs/>
          <w:sz w:val="24"/>
          <w:szCs w:val="24"/>
        </w:rPr>
        <w:t>Соломин В.П. Всемирное культурное и природное наследие/ В.П. Соломин, Д.П. Финаров//География в школе. – 1999. - №2</w:t>
      </w:r>
    </w:p>
    <w:p w:rsidR="0029489F" w:rsidRPr="0029489F" w:rsidRDefault="00072983" w:rsidP="0007298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29489F" w:rsidRPr="0029489F">
        <w:rPr>
          <w:rFonts w:ascii="Times New Roman" w:hAnsi="Times New Roman" w:cs="Times New Roman"/>
          <w:sz w:val="24"/>
          <w:szCs w:val="24"/>
        </w:rPr>
        <w:t>Федотов В.И. Земля Воронежская / В.И. Федотов, С.В. Федотов. ― , 2006.</w:t>
      </w:r>
    </w:p>
    <w:p w:rsidR="008D61E2" w:rsidRPr="00072983" w:rsidRDefault="00072983" w:rsidP="0007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</w:t>
      </w:r>
      <w:r w:rsidR="008D61E2" w:rsidRPr="00072983">
        <w:rPr>
          <w:rFonts w:ascii="Times New Roman" w:hAnsi="Times New Roman"/>
          <w:color w:val="000000"/>
          <w:sz w:val="24"/>
          <w:szCs w:val="24"/>
        </w:rPr>
        <w:t>Компьютер</w:t>
      </w:r>
    </w:p>
    <w:p w:rsidR="008D61E2" w:rsidRPr="00072983" w:rsidRDefault="00072983" w:rsidP="0007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15.</w:t>
      </w:r>
      <w:r w:rsidR="008D61E2" w:rsidRPr="00072983">
        <w:rPr>
          <w:rFonts w:ascii="Times New Roman" w:hAnsi="Times New Roman"/>
          <w:color w:val="000000"/>
          <w:sz w:val="24"/>
          <w:szCs w:val="24"/>
        </w:rPr>
        <w:t>Проектор</w:t>
      </w:r>
    </w:p>
    <w:p w:rsidR="008D61E2" w:rsidRPr="00D53BFE" w:rsidRDefault="00072983" w:rsidP="000729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</w:t>
      </w:r>
      <w:r w:rsidR="008D61E2" w:rsidRPr="00D53BFE">
        <w:rPr>
          <w:rFonts w:ascii="Times New Roman" w:hAnsi="Times New Roman"/>
          <w:color w:val="000000"/>
          <w:sz w:val="24"/>
          <w:szCs w:val="24"/>
        </w:rPr>
        <w:t>Интерактивная доска</w:t>
      </w:r>
    </w:p>
    <w:p w:rsidR="0029489F" w:rsidRPr="0029489F" w:rsidRDefault="0029489F" w:rsidP="00BF2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489F" w:rsidRPr="0029489F" w:rsidRDefault="0029489F" w:rsidP="00BF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29489F" w:rsidRPr="0029489F" w:rsidSect="00505BD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90A" w:rsidRDefault="0095490A" w:rsidP="00EC5BA4">
      <w:pPr>
        <w:spacing w:after="0" w:line="240" w:lineRule="auto"/>
      </w:pPr>
      <w:r>
        <w:separator/>
      </w:r>
    </w:p>
  </w:endnote>
  <w:endnote w:type="continuationSeparator" w:id="1">
    <w:p w:rsidR="0095490A" w:rsidRDefault="0095490A" w:rsidP="00EC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90A" w:rsidRDefault="0095490A" w:rsidP="00EC5BA4">
      <w:pPr>
        <w:spacing w:after="0" w:line="240" w:lineRule="auto"/>
      </w:pPr>
      <w:r>
        <w:separator/>
      </w:r>
    </w:p>
  </w:footnote>
  <w:footnote w:type="continuationSeparator" w:id="1">
    <w:p w:rsidR="0095490A" w:rsidRDefault="0095490A" w:rsidP="00EC5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252B"/>
    <w:multiLevelType w:val="hybridMultilevel"/>
    <w:tmpl w:val="4202C516"/>
    <w:lvl w:ilvl="0" w:tplc="F92CA8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0B361A2"/>
    <w:multiLevelType w:val="hybridMultilevel"/>
    <w:tmpl w:val="3A1A74CC"/>
    <w:lvl w:ilvl="0" w:tplc="87FE9EF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542BF"/>
    <w:multiLevelType w:val="hybridMultilevel"/>
    <w:tmpl w:val="919C9244"/>
    <w:lvl w:ilvl="0" w:tplc="A1547F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2A43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7C6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AEC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CD0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A419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4245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A31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5253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820E1"/>
    <w:multiLevelType w:val="hybridMultilevel"/>
    <w:tmpl w:val="6172D570"/>
    <w:lvl w:ilvl="0" w:tplc="B18A7DD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2253"/>
    <w:rsid w:val="000122FA"/>
    <w:rsid w:val="000172F4"/>
    <w:rsid w:val="00052357"/>
    <w:rsid w:val="00072983"/>
    <w:rsid w:val="00077B47"/>
    <w:rsid w:val="000D0EAD"/>
    <w:rsid w:val="001138B5"/>
    <w:rsid w:val="001527B4"/>
    <w:rsid w:val="001C303E"/>
    <w:rsid w:val="001F044B"/>
    <w:rsid w:val="001F6EBF"/>
    <w:rsid w:val="0021729D"/>
    <w:rsid w:val="002339D6"/>
    <w:rsid w:val="0029489F"/>
    <w:rsid w:val="002B0E6A"/>
    <w:rsid w:val="00344ECC"/>
    <w:rsid w:val="00417E65"/>
    <w:rsid w:val="004233C2"/>
    <w:rsid w:val="00480D19"/>
    <w:rsid w:val="004A40DC"/>
    <w:rsid w:val="004B53BC"/>
    <w:rsid w:val="004E663C"/>
    <w:rsid w:val="00505BD7"/>
    <w:rsid w:val="00521C6A"/>
    <w:rsid w:val="00531301"/>
    <w:rsid w:val="005457C9"/>
    <w:rsid w:val="00552401"/>
    <w:rsid w:val="0062606E"/>
    <w:rsid w:val="00636D3F"/>
    <w:rsid w:val="006B1DE1"/>
    <w:rsid w:val="0073058A"/>
    <w:rsid w:val="007331F0"/>
    <w:rsid w:val="00772267"/>
    <w:rsid w:val="00794D01"/>
    <w:rsid w:val="007B3E0F"/>
    <w:rsid w:val="007B4474"/>
    <w:rsid w:val="007E7940"/>
    <w:rsid w:val="007F6915"/>
    <w:rsid w:val="00821F84"/>
    <w:rsid w:val="00841E07"/>
    <w:rsid w:val="0087524A"/>
    <w:rsid w:val="00891F29"/>
    <w:rsid w:val="008D61E2"/>
    <w:rsid w:val="008F4AB7"/>
    <w:rsid w:val="0095490A"/>
    <w:rsid w:val="00965621"/>
    <w:rsid w:val="00967722"/>
    <w:rsid w:val="009D2CBE"/>
    <w:rsid w:val="009E1CCC"/>
    <w:rsid w:val="00A52819"/>
    <w:rsid w:val="00A82A8E"/>
    <w:rsid w:val="00A90381"/>
    <w:rsid w:val="00B02CDF"/>
    <w:rsid w:val="00B03BC9"/>
    <w:rsid w:val="00B41A88"/>
    <w:rsid w:val="00BE5ED5"/>
    <w:rsid w:val="00BF287F"/>
    <w:rsid w:val="00C07504"/>
    <w:rsid w:val="00C45B66"/>
    <w:rsid w:val="00C74BB9"/>
    <w:rsid w:val="00C978B2"/>
    <w:rsid w:val="00CA6DB2"/>
    <w:rsid w:val="00D86490"/>
    <w:rsid w:val="00DA2253"/>
    <w:rsid w:val="00E12F28"/>
    <w:rsid w:val="00E532B9"/>
    <w:rsid w:val="00EC5BA4"/>
    <w:rsid w:val="00F253EC"/>
    <w:rsid w:val="00F632D9"/>
    <w:rsid w:val="00F6336C"/>
    <w:rsid w:val="00F67274"/>
    <w:rsid w:val="00F92B54"/>
    <w:rsid w:val="00FB6790"/>
    <w:rsid w:val="00FE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6A"/>
  </w:style>
  <w:style w:type="paragraph" w:styleId="1">
    <w:name w:val="heading 1"/>
    <w:basedOn w:val="a"/>
    <w:next w:val="a"/>
    <w:link w:val="10"/>
    <w:uiPriority w:val="9"/>
    <w:qFormat/>
    <w:rsid w:val="0073058A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58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0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73058A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3058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73058A"/>
    <w:pPr>
      <w:spacing w:after="0" w:line="240" w:lineRule="auto"/>
      <w:ind w:firstLine="42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73058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lock Text"/>
    <w:basedOn w:val="a"/>
    <w:unhideWhenUsed/>
    <w:rsid w:val="0073058A"/>
    <w:pPr>
      <w:widowControl w:val="0"/>
      <w:shd w:val="clear" w:color="auto" w:fill="FFFFFF"/>
      <w:autoSpaceDE w:val="0"/>
      <w:autoSpaceDN w:val="0"/>
      <w:adjustRightInd w:val="0"/>
      <w:spacing w:after="0" w:line="202" w:lineRule="exact"/>
      <w:ind w:left="19" w:right="48" w:firstLine="317"/>
      <w:jc w:val="both"/>
    </w:pPr>
    <w:rPr>
      <w:rFonts w:ascii="Times New Roman" w:eastAsia="Times New Roman" w:hAnsi="Times New Roman" w:cs="Times New Roman"/>
      <w:color w:val="000000"/>
      <w:spacing w:val="5"/>
      <w:sz w:val="28"/>
      <w:szCs w:val="20"/>
    </w:rPr>
  </w:style>
  <w:style w:type="paragraph" w:customStyle="1" w:styleId="Style7">
    <w:name w:val="Style7"/>
    <w:basedOn w:val="a"/>
    <w:rsid w:val="00730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730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730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730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73058A"/>
    <w:rPr>
      <w:rFonts w:ascii="Times New Roman" w:hAnsi="Times New Roman" w:cs="Times New Roman" w:hint="default"/>
      <w:sz w:val="30"/>
      <w:szCs w:val="30"/>
    </w:rPr>
  </w:style>
  <w:style w:type="character" w:customStyle="1" w:styleId="FontStyle36">
    <w:name w:val="Font Style36"/>
    <w:basedOn w:val="a0"/>
    <w:rsid w:val="0073058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4">
    <w:name w:val="Font Style44"/>
    <w:basedOn w:val="a0"/>
    <w:rsid w:val="0073058A"/>
    <w:rPr>
      <w:rFonts w:ascii="Times New Roman" w:hAnsi="Times New Roman" w:cs="Times New Roman" w:hint="default"/>
      <w:sz w:val="26"/>
      <w:szCs w:val="26"/>
    </w:rPr>
  </w:style>
  <w:style w:type="character" w:customStyle="1" w:styleId="25">
    <w:name w:val="Основной текст (2)_"/>
    <w:basedOn w:val="a0"/>
    <w:link w:val="210"/>
    <w:uiPriority w:val="99"/>
    <w:rsid w:val="00552401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552401"/>
    <w:pPr>
      <w:widowControl w:val="0"/>
      <w:shd w:val="clear" w:color="auto" w:fill="FFFFFF"/>
      <w:spacing w:after="120" w:line="245" w:lineRule="exact"/>
      <w:jc w:val="center"/>
    </w:pPr>
    <w:rPr>
      <w:rFonts w:ascii="Times New Roman" w:hAnsi="Times New Roman"/>
      <w:b/>
      <w:bCs/>
      <w:sz w:val="21"/>
      <w:szCs w:val="21"/>
    </w:rPr>
  </w:style>
  <w:style w:type="paragraph" w:styleId="a4">
    <w:name w:val="List Paragraph"/>
    <w:basedOn w:val="a"/>
    <w:uiPriority w:val="34"/>
    <w:qFormat/>
    <w:rsid w:val="00552401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9E1C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E1CCC"/>
  </w:style>
  <w:style w:type="character" w:customStyle="1" w:styleId="11pt">
    <w:name w:val="Основной текст + 11 pt"/>
    <w:basedOn w:val="a0"/>
    <w:uiPriority w:val="99"/>
    <w:rsid w:val="009E1CCC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11pt14">
    <w:name w:val="Основной текст + 11 pt14"/>
    <w:basedOn w:val="a0"/>
    <w:uiPriority w:val="99"/>
    <w:rsid w:val="009E1CCC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Style9">
    <w:name w:val="Style9"/>
    <w:basedOn w:val="a"/>
    <w:rsid w:val="00FB6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FB6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B6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FB6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B6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B6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FB679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rsid w:val="00FB6790"/>
    <w:rPr>
      <w:rFonts w:ascii="Times New Roman" w:hAnsi="Times New Roman" w:cs="Times New Roman"/>
      <w:b/>
      <w:bCs/>
      <w:sz w:val="30"/>
      <w:szCs w:val="30"/>
    </w:rPr>
  </w:style>
  <w:style w:type="character" w:customStyle="1" w:styleId="4">
    <w:name w:val="Основной текст (4)_"/>
    <w:basedOn w:val="a0"/>
    <w:link w:val="40"/>
    <w:uiPriority w:val="99"/>
    <w:rsid w:val="00F6336C"/>
    <w:rPr>
      <w:rFonts w:ascii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6336C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b/>
      <w:bCs/>
    </w:rPr>
  </w:style>
  <w:style w:type="paragraph" w:customStyle="1" w:styleId="Style18">
    <w:name w:val="Style18"/>
    <w:basedOn w:val="a"/>
    <w:rsid w:val="001C3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9D2CBE"/>
    <w:rPr>
      <w:rFonts w:ascii="Times New Roman" w:hAnsi="Times New Roman" w:cs="Times New Roman"/>
      <w:b/>
      <w:bCs/>
      <w:sz w:val="34"/>
      <w:szCs w:val="34"/>
    </w:rPr>
  </w:style>
  <w:style w:type="character" w:customStyle="1" w:styleId="11">
    <w:name w:val="Основной текст Знак1"/>
    <w:basedOn w:val="a0"/>
    <w:uiPriority w:val="99"/>
    <w:semiHidden/>
    <w:locked/>
    <w:rsid w:val="00BF287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EC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5BA4"/>
  </w:style>
  <w:style w:type="paragraph" w:styleId="a9">
    <w:name w:val="footer"/>
    <w:basedOn w:val="a"/>
    <w:link w:val="aa"/>
    <w:uiPriority w:val="99"/>
    <w:semiHidden/>
    <w:unhideWhenUsed/>
    <w:rsid w:val="00EC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5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4496</Words>
  <Characters>25631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Hulck</dc:creator>
  <cp:keywords/>
  <dc:description/>
  <cp:lastModifiedBy>Hulck</cp:lastModifiedBy>
  <cp:revision>63</cp:revision>
  <cp:lastPrinted>2012-12-23T13:39:00Z</cp:lastPrinted>
  <dcterms:created xsi:type="dcterms:W3CDTF">2012-11-23T15:06:00Z</dcterms:created>
  <dcterms:modified xsi:type="dcterms:W3CDTF">2012-12-23T13:40:00Z</dcterms:modified>
</cp:coreProperties>
</file>